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7EAC6" w14:textId="77777777" w:rsidR="00723E04" w:rsidRDefault="00723E04" w:rsidP="00066E08">
      <w:pPr>
        <w:spacing w:line="480" w:lineRule="auto"/>
      </w:pPr>
    </w:p>
    <w:p w14:paraId="1306A8BD" w14:textId="128A32A5" w:rsidR="0066674B" w:rsidRDefault="00FE04B4" w:rsidP="00066E08">
      <w:pPr>
        <w:spacing w:line="480" w:lineRule="auto"/>
      </w:pPr>
      <w:r>
        <w:t>Table 3</w:t>
      </w:r>
      <w:bookmarkStart w:id="0" w:name="_GoBack"/>
      <w:bookmarkEnd w:id="0"/>
      <w:r w:rsidR="00C24771">
        <w:t xml:space="preserve">. </w:t>
      </w:r>
      <w:proofErr w:type="gramStart"/>
      <w:r w:rsidR="00C24771">
        <w:t xml:space="preserve">Association of </w:t>
      </w:r>
      <w:r w:rsidR="000B014B">
        <w:t>colonic adenocarcinoma</w:t>
      </w:r>
      <w:r w:rsidR="00757B49">
        <w:t xml:space="preserve"> with gender and ethnicity</w:t>
      </w:r>
      <w:r w:rsidR="00C24771"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260"/>
        <w:gridCol w:w="1440"/>
        <w:gridCol w:w="1170"/>
      </w:tblGrid>
      <w:tr w:rsidR="00E14878" w:rsidRPr="008027B5" w14:paraId="047D1D6F" w14:textId="77777777" w:rsidTr="00E14878">
        <w:trPr>
          <w:trHeight w:val="440"/>
        </w:trPr>
        <w:tc>
          <w:tcPr>
            <w:tcW w:w="31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1842957" w14:textId="403F6813" w:rsidR="00757B49" w:rsidRPr="008027B5" w:rsidRDefault="001A4A2A" w:rsidP="001A4A2A">
            <w:pPr>
              <w:spacing w:line="480" w:lineRule="auto"/>
            </w:pPr>
            <w:r w:rsidRPr="008027B5">
              <w:t>Ethnicity</w:t>
            </w:r>
            <w:r w:rsidR="00E14878">
              <w:t xml:space="preserve"> </w:t>
            </w:r>
            <w:r w:rsidR="00E14878">
              <w:t>(</w:t>
            </w:r>
            <w:r w:rsidR="00E14878" w:rsidRPr="000B682E">
              <w:rPr>
                <w:i/>
              </w:rPr>
              <w:t>n</w:t>
            </w:r>
            <w:r w:rsidR="00E14878">
              <w:t>)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6329771" w14:textId="4B6DC123" w:rsidR="00757B49" w:rsidRPr="008027B5" w:rsidRDefault="00757B49" w:rsidP="00066E08">
            <w:pPr>
              <w:spacing w:line="480" w:lineRule="auto"/>
              <w:jc w:val="center"/>
            </w:pPr>
            <w:r w:rsidRPr="008027B5">
              <w:t>Male</w:t>
            </w:r>
            <w:r w:rsidR="00E14878">
              <w:t xml:space="preserve"> (%)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DE8A3AB" w14:textId="4C972631" w:rsidR="00757B49" w:rsidRPr="008027B5" w:rsidRDefault="00757B49" w:rsidP="00066E08">
            <w:pPr>
              <w:spacing w:line="480" w:lineRule="auto"/>
              <w:jc w:val="center"/>
            </w:pPr>
            <w:r w:rsidRPr="008027B5">
              <w:t>Female</w:t>
            </w:r>
            <w:r w:rsidR="00E14878">
              <w:t xml:space="preserve"> (%)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DB9F5B" w14:textId="77777777" w:rsidR="00757B49" w:rsidRPr="008027B5" w:rsidRDefault="00757B49" w:rsidP="00066E08">
            <w:pPr>
              <w:spacing w:line="480" w:lineRule="auto"/>
              <w:ind w:left="216" w:hanging="216"/>
              <w:jc w:val="center"/>
            </w:pPr>
            <w:r w:rsidRPr="008027B5">
              <w:t>p-value</w:t>
            </w:r>
          </w:p>
        </w:tc>
      </w:tr>
      <w:tr w:rsidR="00E14878" w:rsidRPr="008027B5" w14:paraId="31541F2D" w14:textId="77777777" w:rsidTr="00E14878">
        <w:tc>
          <w:tcPr>
            <w:tcW w:w="316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EDEE7B8" w14:textId="22798AFD" w:rsidR="00757B49" w:rsidRPr="008027B5" w:rsidRDefault="009C10CF" w:rsidP="00E14878">
            <w:pPr>
              <w:spacing w:line="480" w:lineRule="auto"/>
            </w:pPr>
            <w:r w:rsidRPr="008027B5">
              <w:t>Asian</w:t>
            </w:r>
            <w:r w:rsidR="00E14878">
              <w:t xml:space="preserve"> </w:t>
            </w:r>
            <w:r w:rsidR="00E14878">
              <w:t>(</w:t>
            </w:r>
            <w:r w:rsidR="00E14878">
              <w:rPr>
                <w:i/>
              </w:rPr>
              <w:t>31</w:t>
            </w:r>
            <w:r w:rsidR="00E14878">
              <w:t>)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86C4C40" w14:textId="07A6A3C9" w:rsidR="00757B49" w:rsidRPr="008027B5" w:rsidRDefault="009C10CF" w:rsidP="00066E08">
            <w:pPr>
              <w:spacing w:line="480" w:lineRule="auto"/>
              <w:jc w:val="center"/>
            </w:pPr>
            <w:r w:rsidRPr="008027B5">
              <w:t>13</w:t>
            </w:r>
            <w:r w:rsidR="00E14878">
              <w:t xml:space="preserve"> (42</w:t>
            </w:r>
            <w:r w:rsidR="005D6BF6">
              <w:t>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B61C00" w14:textId="7846B2FB" w:rsidR="00757B49" w:rsidRPr="008027B5" w:rsidRDefault="006656D0" w:rsidP="00066E08">
            <w:pPr>
              <w:spacing w:line="480" w:lineRule="auto"/>
              <w:jc w:val="center"/>
            </w:pPr>
            <w:r w:rsidRPr="008027B5">
              <w:t>18</w:t>
            </w:r>
            <w:r w:rsidR="005D6BF6">
              <w:t xml:space="preserve"> </w:t>
            </w:r>
            <w:r w:rsidR="00E14878">
              <w:t>(58</w:t>
            </w:r>
            <w:r w:rsidR="005D6BF6">
              <w:t>)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E5D034A" w14:textId="77777777" w:rsidR="00757B49" w:rsidRPr="008027B5" w:rsidRDefault="00757B49" w:rsidP="00066E08">
            <w:pPr>
              <w:spacing w:line="480" w:lineRule="auto"/>
              <w:jc w:val="center"/>
            </w:pPr>
          </w:p>
        </w:tc>
      </w:tr>
      <w:tr w:rsidR="00E14878" w:rsidRPr="008027B5" w14:paraId="7F0B3D49" w14:textId="77777777" w:rsidTr="00E14878">
        <w:tc>
          <w:tcPr>
            <w:tcW w:w="31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3CCD67" w14:textId="070725AE" w:rsidR="00757B49" w:rsidRPr="008027B5" w:rsidRDefault="009C10CF" w:rsidP="00E14878">
            <w:pPr>
              <w:spacing w:line="480" w:lineRule="auto"/>
            </w:pPr>
            <w:r w:rsidRPr="008027B5">
              <w:t>Non-Asian</w:t>
            </w:r>
            <w:r w:rsidR="00E14878">
              <w:t xml:space="preserve"> </w:t>
            </w:r>
            <w:r w:rsidR="00E14878">
              <w:t>(</w:t>
            </w:r>
            <w:r w:rsidR="00E14878">
              <w:rPr>
                <w:i/>
              </w:rPr>
              <w:t>232</w:t>
            </w:r>
            <w:r w:rsidR="00E14878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A0A9E8" w14:textId="6A93A810" w:rsidR="00757B49" w:rsidRPr="008027B5" w:rsidRDefault="006656D0" w:rsidP="00066E08">
            <w:pPr>
              <w:spacing w:line="480" w:lineRule="auto"/>
              <w:jc w:val="center"/>
            </w:pPr>
            <w:r w:rsidRPr="008027B5">
              <w:t>147</w:t>
            </w:r>
            <w:r w:rsidR="00E14878">
              <w:t xml:space="preserve"> (63</w:t>
            </w:r>
            <w:r w:rsidR="005D6BF6"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A2F9B0" w14:textId="6D42C386" w:rsidR="00757B49" w:rsidRPr="008027B5" w:rsidRDefault="006656D0" w:rsidP="00066E08">
            <w:pPr>
              <w:spacing w:line="480" w:lineRule="auto"/>
              <w:jc w:val="center"/>
            </w:pPr>
            <w:r w:rsidRPr="008027B5">
              <w:t>85</w:t>
            </w:r>
            <w:r w:rsidR="00E14878">
              <w:t xml:space="preserve"> (37</w:t>
            </w:r>
            <w:r w:rsidR="005D6BF6"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51753A" w14:textId="6DCD0BC5" w:rsidR="00757B49" w:rsidRPr="008027B5" w:rsidRDefault="00757B49" w:rsidP="006656D0">
            <w:pPr>
              <w:spacing w:line="480" w:lineRule="auto"/>
              <w:jc w:val="center"/>
            </w:pPr>
            <w:r w:rsidRPr="008027B5">
              <w:t>0.</w:t>
            </w:r>
            <w:r w:rsidR="009C10CF" w:rsidRPr="008027B5">
              <w:t>0</w:t>
            </w:r>
            <w:r w:rsidR="006656D0" w:rsidRPr="008027B5">
              <w:t>3</w:t>
            </w:r>
            <w:r w:rsidR="009C10CF" w:rsidRPr="008027B5">
              <w:t>0</w:t>
            </w:r>
          </w:p>
        </w:tc>
      </w:tr>
      <w:tr w:rsidR="00E14878" w:rsidRPr="008027B5" w14:paraId="57CE7EE2" w14:textId="77777777" w:rsidTr="00E14878">
        <w:tc>
          <w:tcPr>
            <w:tcW w:w="31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8893F38" w14:textId="4EFB8791" w:rsidR="00D14C5C" w:rsidRPr="008027B5" w:rsidRDefault="00D14C5C" w:rsidP="00E14878">
            <w:pPr>
              <w:spacing w:line="480" w:lineRule="auto"/>
            </w:pPr>
            <w:r w:rsidRPr="008027B5">
              <w:t>Caucasian</w:t>
            </w:r>
            <w:r w:rsidR="00E14878">
              <w:t xml:space="preserve"> </w:t>
            </w:r>
            <w:r w:rsidR="00E14878">
              <w:t>(</w:t>
            </w:r>
            <w:r w:rsidR="00E14878">
              <w:rPr>
                <w:i/>
              </w:rPr>
              <w:t>48</w:t>
            </w:r>
            <w:r w:rsidR="00E14878"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4B40BA" w14:textId="3F509D30" w:rsidR="00D14C5C" w:rsidRPr="008027B5" w:rsidRDefault="00D14C5C" w:rsidP="00066E08">
            <w:pPr>
              <w:spacing w:line="480" w:lineRule="auto"/>
              <w:jc w:val="center"/>
            </w:pPr>
            <w:r w:rsidRPr="008027B5">
              <w:t>35</w:t>
            </w:r>
            <w:r w:rsidR="00E14878">
              <w:t xml:space="preserve"> (73</w:t>
            </w:r>
            <w:r w:rsidR="005D6BF6"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FF034E" w14:textId="49ED85AD" w:rsidR="00D14C5C" w:rsidRPr="008027B5" w:rsidRDefault="00D14C5C" w:rsidP="00066E08">
            <w:pPr>
              <w:spacing w:line="480" w:lineRule="auto"/>
              <w:jc w:val="center"/>
            </w:pPr>
            <w:r w:rsidRPr="008027B5">
              <w:t>13</w:t>
            </w:r>
            <w:r w:rsidR="00E14878">
              <w:t xml:space="preserve"> (27</w:t>
            </w:r>
            <w:r w:rsidR="005D6BF6"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2E71BE" w14:textId="77777777" w:rsidR="00D14C5C" w:rsidRPr="008027B5" w:rsidRDefault="00D14C5C" w:rsidP="009C10CF">
            <w:pPr>
              <w:spacing w:line="480" w:lineRule="auto"/>
              <w:jc w:val="center"/>
            </w:pPr>
          </w:p>
        </w:tc>
      </w:tr>
      <w:tr w:rsidR="00E14878" w:rsidRPr="008027B5" w14:paraId="73209CF0" w14:textId="77777777" w:rsidTr="00E14878">
        <w:tc>
          <w:tcPr>
            <w:tcW w:w="31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080B64" w14:textId="588FA1EB" w:rsidR="00D14C5C" w:rsidRPr="008027B5" w:rsidRDefault="00D14C5C" w:rsidP="00E14878">
            <w:pPr>
              <w:spacing w:line="480" w:lineRule="auto"/>
            </w:pPr>
            <w:r w:rsidRPr="008027B5">
              <w:t>Non-Caucasian</w:t>
            </w:r>
            <w:r w:rsidR="00E14878">
              <w:t xml:space="preserve"> </w:t>
            </w:r>
            <w:r w:rsidR="00E14878">
              <w:t>(</w:t>
            </w:r>
            <w:r w:rsidR="00E14878">
              <w:rPr>
                <w:i/>
              </w:rPr>
              <w:t>215</w:t>
            </w:r>
            <w:r w:rsidR="00E14878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A9B76C" w14:textId="5D01DB6B" w:rsidR="00D14C5C" w:rsidRPr="008027B5" w:rsidRDefault="006656D0" w:rsidP="00066E08">
            <w:pPr>
              <w:spacing w:line="480" w:lineRule="auto"/>
              <w:jc w:val="center"/>
            </w:pPr>
            <w:r w:rsidRPr="008027B5">
              <w:t>125</w:t>
            </w:r>
            <w:r w:rsidR="005D6BF6">
              <w:t xml:space="preserve"> (58)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EE77A3" w14:textId="382E2CE4" w:rsidR="00D14C5C" w:rsidRPr="008027B5" w:rsidRDefault="006656D0" w:rsidP="00066E08">
            <w:pPr>
              <w:spacing w:line="480" w:lineRule="auto"/>
              <w:jc w:val="center"/>
            </w:pPr>
            <w:r w:rsidRPr="008027B5">
              <w:t>90</w:t>
            </w:r>
            <w:r w:rsidR="005D6BF6">
              <w:t xml:space="preserve"> (42)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70740C" w14:textId="0D1BC1C6" w:rsidR="00D14C5C" w:rsidRPr="008027B5" w:rsidRDefault="006656D0" w:rsidP="009C10CF">
            <w:pPr>
              <w:spacing w:line="480" w:lineRule="auto"/>
              <w:jc w:val="center"/>
            </w:pPr>
            <w:r w:rsidRPr="008027B5">
              <w:t>0.072</w:t>
            </w:r>
          </w:p>
        </w:tc>
      </w:tr>
      <w:tr w:rsidR="00E14878" w:rsidRPr="008027B5" w14:paraId="6C9D69D0" w14:textId="77777777" w:rsidTr="00E14878">
        <w:tc>
          <w:tcPr>
            <w:tcW w:w="31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B211F8" w14:textId="1D545F3B" w:rsidR="001A4A2A" w:rsidRPr="008027B5" w:rsidRDefault="008027B5" w:rsidP="00E14878">
            <w:pPr>
              <w:spacing w:line="480" w:lineRule="auto"/>
            </w:pPr>
            <w:r w:rsidRPr="008027B5">
              <w:t>Latino</w:t>
            </w:r>
            <w:r w:rsidR="00E14878">
              <w:t xml:space="preserve"> </w:t>
            </w:r>
            <w:r w:rsidR="00E14878">
              <w:t>(</w:t>
            </w:r>
            <w:r w:rsidR="00E14878">
              <w:rPr>
                <w:i/>
              </w:rPr>
              <w:t>102</w:t>
            </w:r>
            <w:r w:rsidR="00E14878"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6819DB" w14:textId="0C1BF957" w:rsidR="001A4A2A" w:rsidRPr="008027B5" w:rsidRDefault="006656D0" w:rsidP="00066E08">
            <w:pPr>
              <w:spacing w:line="480" w:lineRule="auto"/>
              <w:jc w:val="center"/>
            </w:pPr>
            <w:r w:rsidRPr="008027B5">
              <w:t>60</w:t>
            </w:r>
            <w:r w:rsidR="00E14878">
              <w:t xml:space="preserve"> (59</w:t>
            </w:r>
            <w:r w:rsidR="005D6BF6"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B4BA54" w14:textId="7DA9251E" w:rsidR="001A4A2A" w:rsidRPr="008027B5" w:rsidRDefault="006656D0" w:rsidP="00066E08">
            <w:pPr>
              <w:spacing w:line="480" w:lineRule="auto"/>
              <w:jc w:val="center"/>
            </w:pPr>
            <w:r w:rsidRPr="008027B5">
              <w:t>42</w:t>
            </w:r>
            <w:r w:rsidR="005D6BF6">
              <w:t xml:space="preserve"> (</w:t>
            </w:r>
            <w:r w:rsidR="00E14878">
              <w:t>41</w:t>
            </w:r>
            <w:r w:rsidR="005D6BF6"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5D0533" w14:textId="77777777" w:rsidR="001A4A2A" w:rsidRPr="008027B5" w:rsidRDefault="001A4A2A" w:rsidP="009C10CF">
            <w:pPr>
              <w:spacing w:line="480" w:lineRule="auto"/>
              <w:jc w:val="center"/>
            </w:pPr>
          </w:p>
        </w:tc>
      </w:tr>
      <w:tr w:rsidR="00E14878" w:rsidRPr="008027B5" w14:paraId="33D42658" w14:textId="77777777" w:rsidTr="00E14878">
        <w:tc>
          <w:tcPr>
            <w:tcW w:w="31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C07319" w14:textId="57C8FFD1" w:rsidR="001A4A2A" w:rsidRPr="008027B5" w:rsidRDefault="001A4A2A" w:rsidP="00E14878">
            <w:pPr>
              <w:spacing w:line="480" w:lineRule="auto"/>
            </w:pPr>
            <w:r w:rsidRPr="008027B5">
              <w:t>Non-</w:t>
            </w:r>
            <w:r w:rsidR="008027B5" w:rsidRPr="008027B5">
              <w:t>Latino</w:t>
            </w:r>
            <w:r w:rsidR="00E14878">
              <w:t xml:space="preserve"> </w:t>
            </w:r>
            <w:r w:rsidR="00E14878">
              <w:t>(</w:t>
            </w:r>
            <w:r w:rsidR="00E14878">
              <w:rPr>
                <w:i/>
              </w:rPr>
              <w:t>161</w:t>
            </w:r>
            <w:r w:rsidR="00E14878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0C4684" w14:textId="34A7E849" w:rsidR="001A4A2A" w:rsidRPr="008027B5" w:rsidRDefault="006656D0" w:rsidP="00066E08">
            <w:pPr>
              <w:spacing w:line="480" w:lineRule="auto"/>
              <w:jc w:val="center"/>
            </w:pPr>
            <w:r w:rsidRPr="008027B5">
              <w:t>100</w:t>
            </w:r>
            <w:r w:rsidR="00E14878">
              <w:t xml:space="preserve"> (62</w:t>
            </w:r>
            <w:r w:rsidR="005D6BF6"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FA3E3F" w14:textId="5FA1B30F" w:rsidR="001A4A2A" w:rsidRPr="008027B5" w:rsidRDefault="006656D0" w:rsidP="00066E08">
            <w:pPr>
              <w:spacing w:line="480" w:lineRule="auto"/>
              <w:jc w:val="center"/>
            </w:pPr>
            <w:r w:rsidRPr="008027B5">
              <w:t>61</w:t>
            </w:r>
            <w:r w:rsidR="00E14878">
              <w:t xml:space="preserve"> (38</w:t>
            </w:r>
            <w:r w:rsidR="005D6BF6"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32E04F" w14:textId="0C32C453" w:rsidR="001A4A2A" w:rsidRPr="008027B5" w:rsidRDefault="001A4A2A" w:rsidP="006656D0">
            <w:pPr>
              <w:spacing w:line="480" w:lineRule="auto"/>
              <w:jc w:val="center"/>
            </w:pPr>
            <w:r w:rsidRPr="008027B5">
              <w:t>0.</w:t>
            </w:r>
            <w:r w:rsidR="006656D0" w:rsidRPr="008027B5">
              <w:t>610</w:t>
            </w:r>
          </w:p>
        </w:tc>
      </w:tr>
      <w:tr w:rsidR="00E14878" w:rsidRPr="008027B5" w14:paraId="492A094F" w14:textId="77777777" w:rsidTr="00E14878">
        <w:tc>
          <w:tcPr>
            <w:tcW w:w="31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E18A69" w14:textId="226B1CF6" w:rsidR="00D14C5C" w:rsidRPr="008027B5" w:rsidRDefault="00D14C5C" w:rsidP="00E14878">
            <w:pPr>
              <w:spacing w:line="480" w:lineRule="auto"/>
            </w:pPr>
            <w:r w:rsidRPr="008027B5">
              <w:t>African</w:t>
            </w:r>
            <w:r w:rsidR="008027B5" w:rsidRPr="008027B5">
              <w:t>-</w:t>
            </w:r>
            <w:r w:rsidRPr="008027B5">
              <w:t>American</w:t>
            </w:r>
            <w:r w:rsidR="00E14878">
              <w:t xml:space="preserve"> </w:t>
            </w:r>
            <w:r w:rsidR="00E14878">
              <w:t>(</w:t>
            </w:r>
            <w:r w:rsidR="00E14878">
              <w:rPr>
                <w:i/>
              </w:rPr>
              <w:t>77</w:t>
            </w:r>
            <w:r w:rsidR="00E14878"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879C8F" w14:textId="5F474A48" w:rsidR="00D14C5C" w:rsidRPr="008027B5" w:rsidRDefault="006656D0" w:rsidP="00066E08">
            <w:pPr>
              <w:spacing w:line="480" w:lineRule="auto"/>
              <w:jc w:val="center"/>
            </w:pPr>
            <w:r w:rsidRPr="008027B5">
              <w:t>48</w:t>
            </w:r>
            <w:r w:rsidR="00E14878">
              <w:t xml:space="preserve"> (65</w:t>
            </w:r>
            <w:r w:rsidR="005D6BF6"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8DFF8D" w14:textId="34CAA180" w:rsidR="00D14C5C" w:rsidRPr="008027B5" w:rsidRDefault="006656D0" w:rsidP="00066E08">
            <w:pPr>
              <w:spacing w:line="480" w:lineRule="auto"/>
              <w:jc w:val="center"/>
            </w:pPr>
            <w:r w:rsidRPr="008027B5">
              <w:t>29</w:t>
            </w:r>
            <w:r w:rsidR="00E14878">
              <w:t xml:space="preserve"> (35</w:t>
            </w:r>
            <w:r w:rsidR="005D6BF6"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91A9C1" w14:textId="77777777" w:rsidR="00D14C5C" w:rsidRPr="008027B5" w:rsidRDefault="00D14C5C" w:rsidP="009C10CF">
            <w:pPr>
              <w:spacing w:line="480" w:lineRule="auto"/>
              <w:jc w:val="center"/>
            </w:pPr>
          </w:p>
        </w:tc>
      </w:tr>
      <w:tr w:rsidR="00E14878" w:rsidRPr="008027B5" w14:paraId="737CDC8F" w14:textId="77777777" w:rsidTr="00E14878">
        <w:tc>
          <w:tcPr>
            <w:tcW w:w="31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6D8FE7" w14:textId="169020AA" w:rsidR="00D14C5C" w:rsidRPr="008027B5" w:rsidRDefault="00D14C5C" w:rsidP="00E14878">
            <w:pPr>
              <w:spacing w:line="480" w:lineRule="auto"/>
            </w:pPr>
            <w:r w:rsidRPr="008027B5">
              <w:t>Non</w:t>
            </w:r>
            <w:r w:rsidR="008027B5" w:rsidRPr="008027B5">
              <w:t>-</w:t>
            </w:r>
            <w:r w:rsidRPr="008027B5">
              <w:t>African</w:t>
            </w:r>
            <w:r w:rsidR="008027B5" w:rsidRPr="008027B5">
              <w:t>-</w:t>
            </w:r>
            <w:r w:rsidRPr="008027B5">
              <w:t>American</w:t>
            </w:r>
            <w:r w:rsidR="00E14878">
              <w:t xml:space="preserve"> </w:t>
            </w:r>
            <w:r w:rsidR="00E14878">
              <w:t>(</w:t>
            </w:r>
            <w:r w:rsidR="00E14878">
              <w:rPr>
                <w:i/>
              </w:rPr>
              <w:t>186</w:t>
            </w:r>
            <w:r w:rsidR="00E14878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3674CB" w14:textId="1B121F43" w:rsidR="00D14C5C" w:rsidRPr="008027B5" w:rsidRDefault="00D14C5C" w:rsidP="006656D0">
            <w:pPr>
              <w:spacing w:line="480" w:lineRule="auto"/>
              <w:jc w:val="center"/>
            </w:pPr>
            <w:r w:rsidRPr="008027B5">
              <w:t>11</w:t>
            </w:r>
            <w:r w:rsidR="006656D0" w:rsidRPr="008027B5">
              <w:t>2</w:t>
            </w:r>
            <w:r w:rsidR="00E14878">
              <w:t xml:space="preserve"> (60</w:t>
            </w:r>
            <w:r w:rsidR="005D6BF6"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2B94D2" w14:textId="1532A842" w:rsidR="00D14C5C" w:rsidRPr="008027B5" w:rsidRDefault="00D14C5C" w:rsidP="006656D0">
            <w:pPr>
              <w:spacing w:line="480" w:lineRule="auto"/>
              <w:jc w:val="center"/>
            </w:pPr>
            <w:r w:rsidRPr="008027B5">
              <w:t>7</w:t>
            </w:r>
            <w:r w:rsidR="006656D0" w:rsidRPr="008027B5">
              <w:t>4</w:t>
            </w:r>
            <w:r w:rsidR="00E14878">
              <w:t xml:space="preserve"> (40</w:t>
            </w:r>
            <w:r w:rsidR="005D6BF6"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F9068B" w14:textId="1761D533" w:rsidR="00D14C5C" w:rsidRPr="008027B5" w:rsidRDefault="006656D0" w:rsidP="009C10CF">
            <w:pPr>
              <w:spacing w:line="480" w:lineRule="auto"/>
              <w:jc w:val="center"/>
            </w:pPr>
            <w:r w:rsidRPr="008027B5">
              <w:t>0.783</w:t>
            </w:r>
          </w:p>
        </w:tc>
      </w:tr>
      <w:tr w:rsidR="00E14878" w:rsidRPr="008027B5" w14:paraId="3E9D1777" w14:textId="77777777" w:rsidTr="00E14878">
        <w:tc>
          <w:tcPr>
            <w:tcW w:w="31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EB6318B" w14:textId="0532FAB3" w:rsidR="001A4A2A" w:rsidRPr="008027B5" w:rsidRDefault="001A4A2A" w:rsidP="00E14878">
            <w:pPr>
              <w:spacing w:line="480" w:lineRule="auto"/>
            </w:pPr>
            <w:r w:rsidRPr="008027B5">
              <w:t>Middle Eastern</w:t>
            </w:r>
            <w:r w:rsidR="00E14878">
              <w:t xml:space="preserve"> </w:t>
            </w:r>
            <w:r w:rsidR="00E14878">
              <w:t>(</w:t>
            </w:r>
            <w:r w:rsidR="00E14878">
              <w:rPr>
                <w:i/>
              </w:rPr>
              <w:t>5</w:t>
            </w:r>
            <w:r w:rsidR="00E14878"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9784A0" w14:textId="0470C9DD" w:rsidR="001A4A2A" w:rsidRPr="008027B5" w:rsidRDefault="001A4A2A" w:rsidP="00066E08">
            <w:pPr>
              <w:spacing w:line="480" w:lineRule="auto"/>
              <w:jc w:val="center"/>
            </w:pPr>
            <w:r w:rsidRPr="008027B5">
              <w:t>4</w:t>
            </w:r>
            <w:r w:rsidR="00E14878">
              <w:t xml:space="preserve"> (80</w:t>
            </w:r>
            <w:r w:rsidR="005D6BF6"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5C7D3F3" w14:textId="2EB64062" w:rsidR="001A4A2A" w:rsidRPr="008027B5" w:rsidRDefault="001A4A2A" w:rsidP="00066E08">
            <w:pPr>
              <w:spacing w:line="480" w:lineRule="auto"/>
              <w:jc w:val="center"/>
            </w:pPr>
            <w:r w:rsidRPr="008027B5">
              <w:t>1</w:t>
            </w:r>
            <w:r w:rsidR="00E14878">
              <w:t xml:space="preserve"> (20</w:t>
            </w:r>
            <w:r w:rsidR="005D6BF6"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1B0BB7" w14:textId="77777777" w:rsidR="001A4A2A" w:rsidRPr="008027B5" w:rsidRDefault="001A4A2A" w:rsidP="009C10CF">
            <w:pPr>
              <w:spacing w:line="480" w:lineRule="auto"/>
              <w:jc w:val="center"/>
            </w:pPr>
          </w:p>
        </w:tc>
      </w:tr>
      <w:tr w:rsidR="00E14878" w:rsidRPr="008027B5" w14:paraId="22A30AC4" w14:textId="77777777" w:rsidTr="00E14878">
        <w:tc>
          <w:tcPr>
            <w:tcW w:w="31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21672E" w14:textId="7924DB99" w:rsidR="001A4A2A" w:rsidRPr="008027B5" w:rsidRDefault="001A4A2A" w:rsidP="00E14878">
            <w:pPr>
              <w:spacing w:line="480" w:lineRule="auto"/>
            </w:pPr>
            <w:r w:rsidRPr="008027B5">
              <w:t>Non-Middle Eastern</w:t>
            </w:r>
            <w:r w:rsidR="00E14878">
              <w:t xml:space="preserve"> </w:t>
            </w:r>
            <w:r w:rsidR="00E14878">
              <w:t>(</w:t>
            </w:r>
            <w:r w:rsidR="00E14878">
              <w:rPr>
                <w:i/>
              </w:rPr>
              <w:t>258</w:t>
            </w:r>
            <w:r w:rsidR="00E14878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800EBA" w14:textId="023A6C53" w:rsidR="001A4A2A" w:rsidRPr="008027B5" w:rsidRDefault="006656D0" w:rsidP="00066E08">
            <w:pPr>
              <w:spacing w:line="480" w:lineRule="auto"/>
              <w:jc w:val="center"/>
            </w:pPr>
            <w:r w:rsidRPr="008027B5">
              <w:t>156</w:t>
            </w:r>
            <w:r w:rsidR="00E14878">
              <w:t xml:space="preserve"> (60</w:t>
            </w:r>
            <w:r w:rsidR="005D6BF6"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C1C631" w14:textId="219B119E" w:rsidR="001A4A2A" w:rsidRPr="008027B5" w:rsidRDefault="006656D0" w:rsidP="00066E08">
            <w:pPr>
              <w:spacing w:line="480" w:lineRule="auto"/>
              <w:jc w:val="center"/>
            </w:pPr>
            <w:r w:rsidRPr="008027B5">
              <w:t>102</w:t>
            </w:r>
            <w:r w:rsidR="00E14878">
              <w:t xml:space="preserve"> (40</w:t>
            </w:r>
            <w:r w:rsidR="005D6BF6"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DD30B9" w14:textId="11949463" w:rsidR="001A4A2A" w:rsidRPr="008027B5" w:rsidRDefault="001A4A2A" w:rsidP="009C10CF">
            <w:pPr>
              <w:spacing w:line="480" w:lineRule="auto"/>
              <w:jc w:val="center"/>
            </w:pPr>
            <w:r w:rsidRPr="008027B5">
              <w:t>0.651</w:t>
            </w:r>
          </w:p>
        </w:tc>
      </w:tr>
    </w:tbl>
    <w:p w14:paraId="6D3B063D" w14:textId="77777777" w:rsidR="00C24771" w:rsidRDefault="00C24771" w:rsidP="00066E08">
      <w:pPr>
        <w:spacing w:line="480" w:lineRule="auto"/>
      </w:pPr>
    </w:p>
    <w:p w14:paraId="0C6B4195" w14:textId="77777777" w:rsidR="00066E08" w:rsidRDefault="00066E08" w:rsidP="00066E08">
      <w:pPr>
        <w:spacing w:line="480" w:lineRule="auto"/>
      </w:pPr>
    </w:p>
    <w:p w14:paraId="09BFA881" w14:textId="77777777" w:rsidR="00066E08" w:rsidRDefault="00066E08" w:rsidP="00066E08">
      <w:pPr>
        <w:spacing w:line="480" w:lineRule="auto"/>
      </w:pPr>
    </w:p>
    <w:sectPr w:rsidR="00066E08" w:rsidSect="00723E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AA"/>
    <w:rsid w:val="00066E08"/>
    <w:rsid w:val="000B014B"/>
    <w:rsid w:val="000D76F7"/>
    <w:rsid w:val="001A4A2A"/>
    <w:rsid w:val="00323558"/>
    <w:rsid w:val="003A7D8A"/>
    <w:rsid w:val="005D6BF6"/>
    <w:rsid w:val="006345AA"/>
    <w:rsid w:val="006372DE"/>
    <w:rsid w:val="006656D0"/>
    <w:rsid w:val="0066674B"/>
    <w:rsid w:val="006C026C"/>
    <w:rsid w:val="00723E04"/>
    <w:rsid w:val="00757B49"/>
    <w:rsid w:val="008027B5"/>
    <w:rsid w:val="008F1F10"/>
    <w:rsid w:val="009C10CF"/>
    <w:rsid w:val="00C24771"/>
    <w:rsid w:val="00D14C5C"/>
    <w:rsid w:val="00E14878"/>
    <w:rsid w:val="00F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C5B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3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3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16DA40B1-296E-4463-A851-35F48120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Children's Hospital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Barrows</dc:creator>
  <cp:lastModifiedBy>Barrows, Brad D</cp:lastModifiedBy>
  <cp:revision>2</cp:revision>
  <cp:lastPrinted>2015-02-15T20:03:00Z</cp:lastPrinted>
  <dcterms:created xsi:type="dcterms:W3CDTF">2015-02-16T11:56:00Z</dcterms:created>
  <dcterms:modified xsi:type="dcterms:W3CDTF">2015-02-16T11:56:00Z</dcterms:modified>
</cp:coreProperties>
</file>