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3D6DB" w14:textId="77777777" w:rsidR="00581A1D" w:rsidRDefault="00AE199C" w:rsidP="00581A1D">
      <w:r>
        <w:rPr>
          <w:b/>
        </w:rPr>
        <w:t>Table 3</w:t>
      </w:r>
      <w:bookmarkStart w:id="0" w:name="_GoBack"/>
      <w:bookmarkEnd w:id="0"/>
      <w:r w:rsidR="00581A1D" w:rsidRPr="000F762D">
        <w:rPr>
          <w:b/>
        </w:rPr>
        <w:t>. Number and per cent of unique ICD codes for each ICD group for patients and controls from the index point to the end of year 2011</w:t>
      </w:r>
      <w:r w:rsidR="00581A1D">
        <w:t xml:space="preserve">. </w:t>
      </w:r>
    </w:p>
    <w:p w14:paraId="2B865C83" w14:textId="77777777" w:rsidR="00581A1D" w:rsidRDefault="00581A1D" w:rsidP="00581A1D"/>
    <w:tbl>
      <w:tblPr>
        <w:tblStyle w:val="Mellanmrklista11"/>
        <w:tblW w:w="10173" w:type="dxa"/>
        <w:tblBorders>
          <w:left w:val="single" w:sz="8" w:space="0" w:color="000000" w:themeColor="text1"/>
          <w:right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01"/>
        <w:gridCol w:w="483"/>
        <w:gridCol w:w="495"/>
        <w:gridCol w:w="709"/>
        <w:gridCol w:w="567"/>
        <w:gridCol w:w="708"/>
        <w:gridCol w:w="993"/>
      </w:tblGrid>
      <w:tr w:rsidR="00581A1D" w:rsidRPr="00FE19D7" w14:paraId="6F88F9B5" w14:textId="77777777" w:rsidTr="00822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bottom w:val="none" w:sz="0" w:space="0" w:color="auto"/>
            </w:tcBorders>
          </w:tcPr>
          <w:p w14:paraId="5C97D5F8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0"/>
              </w:rPr>
              <w:t>ICD-Group</w:t>
            </w:r>
          </w:p>
        </w:tc>
        <w:tc>
          <w:tcPr>
            <w:tcW w:w="5401" w:type="dxa"/>
            <w:tcBorders>
              <w:top w:val="none" w:sz="0" w:space="0" w:color="auto"/>
              <w:bottom w:val="none" w:sz="0" w:space="0" w:color="auto"/>
            </w:tcBorders>
          </w:tcPr>
          <w:p w14:paraId="47F876C4" w14:textId="77777777" w:rsidR="00581A1D" w:rsidRPr="00FE19D7" w:rsidRDefault="00581A1D" w:rsidP="00822AE8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ICD chapter in ICD 10</w:t>
            </w:r>
          </w:p>
        </w:tc>
        <w:tc>
          <w:tcPr>
            <w:tcW w:w="483" w:type="dxa"/>
            <w:tcBorders>
              <w:top w:val="none" w:sz="0" w:space="0" w:color="auto"/>
              <w:bottom w:val="none" w:sz="0" w:space="0" w:color="auto"/>
            </w:tcBorders>
          </w:tcPr>
          <w:p w14:paraId="21F117B8" w14:textId="77777777" w:rsidR="00581A1D" w:rsidRPr="00FE19D7" w:rsidRDefault="00581A1D" w:rsidP="00822AE8">
            <w:pPr>
              <w:keepLines/>
              <w:ind w:left="-372" w:firstLine="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927B181" w14:textId="77777777" w:rsidR="00581A1D" w:rsidRDefault="00581A1D" w:rsidP="00822AE8">
            <w:pPr>
              <w:keepLines/>
              <w:ind w:left="-372" w:firstLine="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Cases</w:t>
            </w:r>
          </w:p>
          <w:p w14:paraId="42D17C87" w14:textId="77777777" w:rsidR="00581A1D" w:rsidRPr="00FE19D7" w:rsidRDefault="00581A1D" w:rsidP="00822AE8">
            <w:pPr>
              <w:keepLines/>
              <w:ind w:left="-372" w:firstLine="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n       %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9A318A3" w14:textId="77777777" w:rsidR="00581A1D" w:rsidRDefault="00581A1D" w:rsidP="00822AE8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</w:pPr>
            <w:r w:rsidRPr="00FE19D7"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Controls</w:t>
            </w:r>
          </w:p>
          <w:p w14:paraId="00F51E01" w14:textId="77777777" w:rsidR="00581A1D" w:rsidRPr="00A83718" w:rsidRDefault="00581A1D" w:rsidP="00822AE8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n       %</w:t>
            </w: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568CB858" w14:textId="77777777" w:rsidR="00581A1D" w:rsidRPr="00FE19D7" w:rsidRDefault="00581A1D" w:rsidP="00822AE8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E19D7"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 xml:space="preserve"> </w:t>
            </w:r>
            <w:r w:rsidRPr="00FE19D7">
              <w:rPr>
                <w:rFonts w:ascii="Times New Roman" w:hAnsi="Times New Roman" w:cs="Times New Roman"/>
                <w:b/>
                <w:color w:val="000000"/>
                <w:kern w:val="24"/>
                <w:sz w:val="20"/>
              </w:rPr>
              <w:t>value</w:t>
            </w:r>
          </w:p>
        </w:tc>
      </w:tr>
      <w:tr w:rsidR="00581A1D" w:rsidRPr="005660EA" w14:paraId="6A179EC1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4E09614" w14:textId="77777777" w:rsidR="00581A1D" w:rsidRPr="00FE19D7" w:rsidRDefault="00581A1D" w:rsidP="00822AE8">
            <w:pPr>
              <w:keepLines/>
              <w:rPr>
                <w:color w:val="000000"/>
                <w:kern w:val="24"/>
                <w:sz w:val="20"/>
                <w:highlight w:val="lightGray"/>
              </w:rPr>
            </w:pPr>
            <w:r w:rsidRPr="00FE19D7">
              <w:rPr>
                <w:color w:val="000000"/>
                <w:kern w:val="24"/>
                <w:sz w:val="20"/>
                <w:highlight w:val="lightGray"/>
              </w:rPr>
              <w:t>1</w:t>
            </w:r>
          </w:p>
        </w:tc>
        <w:tc>
          <w:tcPr>
            <w:tcW w:w="5401" w:type="dxa"/>
          </w:tcPr>
          <w:p w14:paraId="66EA6AE2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  <w:highlight w:val="lightGray"/>
              </w:rPr>
              <w:t>1. Certain infectious and parasitic diseases</w:t>
            </w:r>
          </w:p>
        </w:tc>
        <w:tc>
          <w:tcPr>
            <w:tcW w:w="483" w:type="dxa"/>
          </w:tcPr>
          <w:p w14:paraId="4A13566A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62E6F31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</w:t>
            </w:r>
          </w:p>
          <w:p w14:paraId="5108268C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23</w:t>
            </w:r>
          </w:p>
        </w:tc>
        <w:tc>
          <w:tcPr>
            <w:tcW w:w="709" w:type="dxa"/>
          </w:tcPr>
          <w:p w14:paraId="40BBB25C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8%</w:t>
            </w:r>
          </w:p>
          <w:p w14:paraId="7BB643AB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92%</w:t>
            </w:r>
          </w:p>
        </w:tc>
        <w:tc>
          <w:tcPr>
            <w:tcW w:w="567" w:type="dxa"/>
          </w:tcPr>
          <w:p w14:paraId="1A4EE591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27</w:t>
            </w:r>
          </w:p>
          <w:p w14:paraId="5FC9BB9F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447</w:t>
            </w:r>
          </w:p>
        </w:tc>
        <w:tc>
          <w:tcPr>
            <w:tcW w:w="708" w:type="dxa"/>
          </w:tcPr>
          <w:p w14:paraId="592FBBB2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6%</w:t>
            </w:r>
          </w:p>
          <w:p w14:paraId="17407BF3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94%</w:t>
            </w:r>
          </w:p>
        </w:tc>
        <w:tc>
          <w:tcPr>
            <w:tcW w:w="993" w:type="dxa"/>
          </w:tcPr>
          <w:p w14:paraId="1FDFDC6A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0.650</w:t>
            </w:r>
          </w:p>
        </w:tc>
      </w:tr>
      <w:tr w:rsidR="00581A1D" w:rsidRPr="005660EA" w14:paraId="45D598AA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732408F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 w:rsidRPr="005660EA">
              <w:rPr>
                <w:color w:val="000000"/>
                <w:kern w:val="24"/>
                <w:sz w:val="20"/>
              </w:rPr>
              <w:t>2</w:t>
            </w:r>
          </w:p>
        </w:tc>
        <w:tc>
          <w:tcPr>
            <w:tcW w:w="5401" w:type="dxa"/>
          </w:tcPr>
          <w:p w14:paraId="4DE37DBF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 xml:space="preserve">2. </w:t>
            </w:r>
            <w:r w:rsidRPr="005660EA">
              <w:rPr>
                <w:color w:val="000000"/>
                <w:kern w:val="24"/>
                <w:sz w:val="20"/>
              </w:rPr>
              <w:t xml:space="preserve">Neoplasms </w:t>
            </w:r>
          </w:p>
        </w:tc>
        <w:tc>
          <w:tcPr>
            <w:tcW w:w="483" w:type="dxa"/>
          </w:tcPr>
          <w:p w14:paraId="2B5BF363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0194DF21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</w:t>
            </w:r>
          </w:p>
          <w:p w14:paraId="4740B760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21</w:t>
            </w:r>
          </w:p>
        </w:tc>
        <w:tc>
          <w:tcPr>
            <w:tcW w:w="709" w:type="dxa"/>
          </w:tcPr>
          <w:p w14:paraId="18C7B52C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16%</w:t>
            </w:r>
          </w:p>
          <w:p w14:paraId="407E0904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84%</w:t>
            </w:r>
          </w:p>
        </w:tc>
        <w:tc>
          <w:tcPr>
            <w:tcW w:w="567" w:type="dxa"/>
          </w:tcPr>
          <w:p w14:paraId="3E2CA27D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77</w:t>
            </w:r>
          </w:p>
          <w:p w14:paraId="51626C8D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397</w:t>
            </w:r>
          </w:p>
        </w:tc>
        <w:tc>
          <w:tcPr>
            <w:tcW w:w="708" w:type="dxa"/>
          </w:tcPr>
          <w:p w14:paraId="47EB4094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16%</w:t>
            </w:r>
          </w:p>
          <w:p w14:paraId="27194210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84%</w:t>
            </w:r>
          </w:p>
        </w:tc>
        <w:tc>
          <w:tcPr>
            <w:tcW w:w="993" w:type="dxa"/>
          </w:tcPr>
          <w:p w14:paraId="0F08208E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1.0</w:t>
            </w:r>
          </w:p>
        </w:tc>
      </w:tr>
      <w:tr w:rsidR="00581A1D" w:rsidRPr="005660EA" w14:paraId="779161C5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E4E8AA0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 w:rsidRPr="005660EA">
              <w:rPr>
                <w:color w:val="000000"/>
                <w:kern w:val="24"/>
                <w:sz w:val="20"/>
              </w:rPr>
              <w:t>3</w:t>
            </w:r>
          </w:p>
        </w:tc>
        <w:tc>
          <w:tcPr>
            <w:tcW w:w="5401" w:type="dxa"/>
          </w:tcPr>
          <w:p w14:paraId="1628DFF0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3. Diseases of the blood and blood-forming organs and certain disorders involving the immune mechanism </w:t>
            </w:r>
          </w:p>
        </w:tc>
        <w:tc>
          <w:tcPr>
            <w:tcW w:w="483" w:type="dxa"/>
          </w:tcPr>
          <w:p w14:paraId="3923BC6D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2B006AF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</w:t>
            </w:r>
          </w:p>
          <w:p w14:paraId="4A13E5D0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22</w:t>
            </w:r>
          </w:p>
        </w:tc>
        <w:tc>
          <w:tcPr>
            <w:tcW w:w="709" w:type="dxa"/>
          </w:tcPr>
          <w:p w14:paraId="786427DD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12%</w:t>
            </w:r>
          </w:p>
          <w:p w14:paraId="355A382E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88%</w:t>
            </w:r>
          </w:p>
        </w:tc>
        <w:tc>
          <w:tcPr>
            <w:tcW w:w="567" w:type="dxa"/>
          </w:tcPr>
          <w:p w14:paraId="612A0FF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</w:t>
            </w:r>
          </w:p>
          <w:p w14:paraId="25B2FC47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464</w:t>
            </w:r>
          </w:p>
        </w:tc>
        <w:tc>
          <w:tcPr>
            <w:tcW w:w="708" w:type="dxa"/>
          </w:tcPr>
          <w:p w14:paraId="5E84F433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2%</w:t>
            </w:r>
          </w:p>
          <w:p w14:paraId="2D994283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98%</w:t>
            </w:r>
          </w:p>
        </w:tc>
        <w:tc>
          <w:tcPr>
            <w:tcW w:w="993" w:type="dxa"/>
          </w:tcPr>
          <w:p w14:paraId="6B996A56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O.023*</w:t>
            </w:r>
          </w:p>
        </w:tc>
      </w:tr>
      <w:tr w:rsidR="00581A1D" w:rsidRPr="005660EA" w14:paraId="71EE9CEC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F60BE93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 w:rsidRPr="005660EA">
              <w:rPr>
                <w:color w:val="000000"/>
                <w:kern w:val="24"/>
                <w:sz w:val="20"/>
              </w:rPr>
              <w:t>4</w:t>
            </w:r>
          </w:p>
        </w:tc>
        <w:tc>
          <w:tcPr>
            <w:tcW w:w="5401" w:type="dxa"/>
          </w:tcPr>
          <w:p w14:paraId="5D7BD88E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4. Endocrine, nutritional, and metabolic diseases</w:t>
            </w:r>
          </w:p>
        </w:tc>
        <w:tc>
          <w:tcPr>
            <w:tcW w:w="483" w:type="dxa"/>
          </w:tcPr>
          <w:p w14:paraId="732FA08A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052ECFFD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</w:t>
            </w:r>
          </w:p>
          <w:p w14:paraId="6FEDC824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</w:t>
            </w:r>
          </w:p>
        </w:tc>
        <w:tc>
          <w:tcPr>
            <w:tcW w:w="709" w:type="dxa"/>
          </w:tcPr>
          <w:p w14:paraId="102405DE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20%</w:t>
            </w:r>
          </w:p>
          <w:p w14:paraId="5101C1A1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80%</w:t>
            </w:r>
          </w:p>
        </w:tc>
        <w:tc>
          <w:tcPr>
            <w:tcW w:w="567" w:type="dxa"/>
          </w:tcPr>
          <w:p w14:paraId="4B6E2F3B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36</w:t>
            </w:r>
          </w:p>
          <w:p w14:paraId="5D16B9EE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438</w:t>
            </w:r>
          </w:p>
        </w:tc>
        <w:tc>
          <w:tcPr>
            <w:tcW w:w="708" w:type="dxa"/>
          </w:tcPr>
          <w:p w14:paraId="4BE7D4F3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8%</w:t>
            </w:r>
          </w:p>
          <w:p w14:paraId="17E140ED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92%</w:t>
            </w:r>
          </w:p>
        </w:tc>
        <w:tc>
          <w:tcPr>
            <w:tcW w:w="993" w:type="dxa"/>
          </w:tcPr>
          <w:p w14:paraId="378484FD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0.045*</w:t>
            </w:r>
          </w:p>
        </w:tc>
      </w:tr>
      <w:tr w:rsidR="00581A1D" w:rsidRPr="005660EA" w14:paraId="21B301FC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A0700B8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 w:rsidRPr="005660EA">
              <w:rPr>
                <w:color w:val="000000"/>
                <w:kern w:val="24"/>
                <w:sz w:val="20"/>
              </w:rPr>
              <w:t>5</w:t>
            </w:r>
          </w:p>
        </w:tc>
        <w:tc>
          <w:tcPr>
            <w:tcW w:w="5401" w:type="dxa"/>
          </w:tcPr>
          <w:p w14:paraId="29B37DC5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 xml:space="preserve">5. </w:t>
            </w:r>
            <w:r w:rsidRPr="005660EA">
              <w:rPr>
                <w:color w:val="000000"/>
                <w:kern w:val="24"/>
                <w:sz w:val="20"/>
              </w:rPr>
              <w:t>Mental and behavioral disorders </w:t>
            </w:r>
          </w:p>
        </w:tc>
        <w:tc>
          <w:tcPr>
            <w:tcW w:w="483" w:type="dxa"/>
          </w:tcPr>
          <w:p w14:paraId="65ECA9C2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43396459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</w:t>
            </w:r>
          </w:p>
          <w:p w14:paraId="0BCB8141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</w:t>
            </w:r>
          </w:p>
        </w:tc>
        <w:tc>
          <w:tcPr>
            <w:tcW w:w="709" w:type="dxa"/>
          </w:tcPr>
          <w:p w14:paraId="192A42B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20%</w:t>
            </w:r>
          </w:p>
          <w:p w14:paraId="054DADB0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80%</w:t>
            </w:r>
          </w:p>
        </w:tc>
        <w:tc>
          <w:tcPr>
            <w:tcW w:w="567" w:type="dxa"/>
          </w:tcPr>
          <w:p w14:paraId="100CF88E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39</w:t>
            </w:r>
          </w:p>
          <w:p w14:paraId="5CA81B3A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435</w:t>
            </w:r>
          </w:p>
        </w:tc>
        <w:tc>
          <w:tcPr>
            <w:tcW w:w="708" w:type="dxa"/>
          </w:tcPr>
          <w:p w14:paraId="38297063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8%</w:t>
            </w:r>
          </w:p>
          <w:p w14:paraId="28C96A85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92%</w:t>
            </w:r>
          </w:p>
        </w:tc>
        <w:tc>
          <w:tcPr>
            <w:tcW w:w="993" w:type="dxa"/>
          </w:tcPr>
          <w:p w14:paraId="52084103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0.059</w:t>
            </w:r>
          </w:p>
        </w:tc>
      </w:tr>
      <w:tr w:rsidR="00581A1D" w:rsidRPr="005660EA" w14:paraId="56BE6146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B5FD79E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 w:rsidRPr="005660EA">
              <w:rPr>
                <w:color w:val="000000"/>
                <w:kern w:val="24"/>
                <w:sz w:val="20"/>
              </w:rPr>
              <w:t>6</w:t>
            </w:r>
          </w:p>
        </w:tc>
        <w:tc>
          <w:tcPr>
            <w:tcW w:w="5401" w:type="dxa"/>
          </w:tcPr>
          <w:p w14:paraId="56DFB5A5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6. Diseases of the nervous system </w:t>
            </w:r>
          </w:p>
        </w:tc>
        <w:tc>
          <w:tcPr>
            <w:tcW w:w="483" w:type="dxa"/>
          </w:tcPr>
          <w:p w14:paraId="5F484E7C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73F7D930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</w:t>
            </w:r>
          </w:p>
          <w:p w14:paraId="06540718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17</w:t>
            </w:r>
          </w:p>
        </w:tc>
        <w:tc>
          <w:tcPr>
            <w:tcW w:w="709" w:type="dxa"/>
          </w:tcPr>
          <w:p w14:paraId="60A0D28C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32%</w:t>
            </w:r>
          </w:p>
          <w:p w14:paraId="14BA32DB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68%</w:t>
            </w:r>
          </w:p>
        </w:tc>
        <w:tc>
          <w:tcPr>
            <w:tcW w:w="567" w:type="dxa"/>
          </w:tcPr>
          <w:p w14:paraId="463DC7E9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35</w:t>
            </w:r>
          </w:p>
          <w:p w14:paraId="4B2B1301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439</w:t>
            </w:r>
          </w:p>
        </w:tc>
        <w:tc>
          <w:tcPr>
            <w:tcW w:w="708" w:type="dxa"/>
          </w:tcPr>
          <w:p w14:paraId="4E84F3A4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7%</w:t>
            </w:r>
          </w:p>
          <w:p w14:paraId="5D83B218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93%</w:t>
            </w:r>
          </w:p>
        </w:tc>
        <w:tc>
          <w:tcPr>
            <w:tcW w:w="993" w:type="dxa"/>
          </w:tcPr>
          <w:p w14:paraId="2054228E" w14:textId="77777777" w:rsidR="00581A1D" w:rsidRPr="00F63CCC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0.001*</w:t>
            </w:r>
          </w:p>
        </w:tc>
      </w:tr>
      <w:tr w:rsidR="00581A1D" w:rsidRPr="005660EA" w14:paraId="3D01CDB7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A6A367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 w:rsidRPr="005660EA">
              <w:rPr>
                <w:color w:val="000000"/>
                <w:kern w:val="24"/>
                <w:sz w:val="20"/>
              </w:rPr>
              <w:t>7</w:t>
            </w:r>
          </w:p>
        </w:tc>
        <w:tc>
          <w:tcPr>
            <w:tcW w:w="5401" w:type="dxa"/>
          </w:tcPr>
          <w:p w14:paraId="73D7929D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7-8. Diseases of the eye and adnexa and</w:t>
            </w:r>
            <w:r w:rsidRPr="008A6C2B">
              <w:rPr>
                <w:color w:val="000000"/>
                <w:kern w:val="24"/>
                <w:sz w:val="20"/>
              </w:rPr>
              <w:br/>
              <w:t>ear and mastoid process </w:t>
            </w:r>
          </w:p>
        </w:tc>
        <w:tc>
          <w:tcPr>
            <w:tcW w:w="483" w:type="dxa"/>
          </w:tcPr>
          <w:p w14:paraId="302075F7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685A51FB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</w:t>
            </w:r>
          </w:p>
          <w:p w14:paraId="6C07EE6F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</w:t>
            </w:r>
          </w:p>
        </w:tc>
        <w:tc>
          <w:tcPr>
            <w:tcW w:w="709" w:type="dxa"/>
          </w:tcPr>
          <w:p w14:paraId="075319E1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20%</w:t>
            </w:r>
          </w:p>
          <w:p w14:paraId="1A148277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80%</w:t>
            </w:r>
          </w:p>
        </w:tc>
        <w:tc>
          <w:tcPr>
            <w:tcW w:w="567" w:type="dxa"/>
          </w:tcPr>
          <w:p w14:paraId="1FDDCBC6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86</w:t>
            </w:r>
          </w:p>
          <w:p w14:paraId="1ADF3BC8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388</w:t>
            </w:r>
          </w:p>
        </w:tc>
        <w:tc>
          <w:tcPr>
            <w:tcW w:w="708" w:type="dxa"/>
          </w:tcPr>
          <w:p w14:paraId="01051AC3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18%</w:t>
            </w:r>
          </w:p>
          <w:p w14:paraId="3BE059AC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82%</w:t>
            </w:r>
          </w:p>
        </w:tc>
        <w:tc>
          <w:tcPr>
            <w:tcW w:w="993" w:type="dxa"/>
          </w:tcPr>
          <w:p w14:paraId="28DCE31E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0.792</w:t>
            </w:r>
          </w:p>
        </w:tc>
      </w:tr>
      <w:tr w:rsidR="00581A1D" w:rsidRPr="005660EA" w14:paraId="7DBB613D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93DBAD4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</w:t>
            </w:r>
          </w:p>
        </w:tc>
        <w:tc>
          <w:tcPr>
            <w:tcW w:w="5401" w:type="dxa"/>
          </w:tcPr>
          <w:p w14:paraId="20350639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9. Diseases of the circulatory system</w:t>
            </w:r>
          </w:p>
        </w:tc>
        <w:tc>
          <w:tcPr>
            <w:tcW w:w="483" w:type="dxa"/>
          </w:tcPr>
          <w:p w14:paraId="2D3C7CD1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048D3C0A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</w:t>
            </w:r>
          </w:p>
          <w:p w14:paraId="39450481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</w:t>
            </w:r>
          </w:p>
        </w:tc>
        <w:tc>
          <w:tcPr>
            <w:tcW w:w="709" w:type="dxa"/>
          </w:tcPr>
          <w:p w14:paraId="27CA9D89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80%</w:t>
            </w:r>
            <w:r>
              <w:rPr>
                <w:color w:val="000000"/>
                <w:kern w:val="24"/>
                <w:sz w:val="20"/>
              </w:rPr>
              <w:br/>
              <w:t>20%</w:t>
            </w:r>
          </w:p>
        </w:tc>
        <w:tc>
          <w:tcPr>
            <w:tcW w:w="567" w:type="dxa"/>
          </w:tcPr>
          <w:p w14:paraId="230A4DFD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76</w:t>
            </w:r>
          </w:p>
          <w:p w14:paraId="5D5EA5BF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398</w:t>
            </w:r>
          </w:p>
        </w:tc>
        <w:tc>
          <w:tcPr>
            <w:tcW w:w="708" w:type="dxa"/>
          </w:tcPr>
          <w:p w14:paraId="13096B21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16%</w:t>
            </w:r>
          </w:p>
          <w:p w14:paraId="6B5F8330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84%</w:t>
            </w:r>
          </w:p>
        </w:tc>
        <w:tc>
          <w:tcPr>
            <w:tcW w:w="993" w:type="dxa"/>
          </w:tcPr>
          <w:p w14:paraId="4A38BD1A" w14:textId="77777777" w:rsidR="00581A1D" w:rsidRPr="00F63CCC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0.000*</w:t>
            </w:r>
          </w:p>
        </w:tc>
      </w:tr>
      <w:tr w:rsidR="00581A1D" w:rsidRPr="005660EA" w14:paraId="0AC13DAC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88E565A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</w:t>
            </w:r>
          </w:p>
        </w:tc>
        <w:tc>
          <w:tcPr>
            <w:tcW w:w="5401" w:type="dxa"/>
          </w:tcPr>
          <w:p w14:paraId="27937178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10. Diseases of the respiratory system</w:t>
            </w:r>
          </w:p>
        </w:tc>
        <w:tc>
          <w:tcPr>
            <w:tcW w:w="483" w:type="dxa"/>
          </w:tcPr>
          <w:p w14:paraId="5E74D9F7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43DABC9C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</w:t>
            </w:r>
          </w:p>
          <w:p w14:paraId="39828B62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22</w:t>
            </w:r>
          </w:p>
        </w:tc>
        <w:tc>
          <w:tcPr>
            <w:tcW w:w="709" w:type="dxa"/>
          </w:tcPr>
          <w:p w14:paraId="6029F8DB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12%</w:t>
            </w:r>
          </w:p>
          <w:p w14:paraId="453CC39F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88%</w:t>
            </w:r>
          </w:p>
        </w:tc>
        <w:tc>
          <w:tcPr>
            <w:tcW w:w="567" w:type="dxa"/>
          </w:tcPr>
          <w:p w14:paraId="47299157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35</w:t>
            </w:r>
          </w:p>
          <w:p w14:paraId="20B983A2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439</w:t>
            </w:r>
          </w:p>
        </w:tc>
        <w:tc>
          <w:tcPr>
            <w:tcW w:w="708" w:type="dxa"/>
          </w:tcPr>
          <w:p w14:paraId="07FBAD3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7%</w:t>
            </w:r>
          </w:p>
          <w:p w14:paraId="5D306514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93%</w:t>
            </w:r>
          </w:p>
        </w:tc>
        <w:tc>
          <w:tcPr>
            <w:tcW w:w="993" w:type="dxa"/>
          </w:tcPr>
          <w:p w14:paraId="24A28B28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0.426</w:t>
            </w:r>
          </w:p>
        </w:tc>
      </w:tr>
      <w:tr w:rsidR="00581A1D" w:rsidRPr="005660EA" w14:paraId="295BAF77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67B58B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</w:t>
            </w:r>
          </w:p>
        </w:tc>
        <w:tc>
          <w:tcPr>
            <w:tcW w:w="5401" w:type="dxa"/>
          </w:tcPr>
          <w:p w14:paraId="4FAC68F7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11. Diseases of the digestive system</w:t>
            </w:r>
          </w:p>
        </w:tc>
        <w:tc>
          <w:tcPr>
            <w:tcW w:w="483" w:type="dxa"/>
          </w:tcPr>
          <w:p w14:paraId="2443B2E9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54334CB1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</w:t>
            </w:r>
          </w:p>
          <w:p w14:paraId="4F11F70B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</w:t>
            </w:r>
          </w:p>
        </w:tc>
        <w:tc>
          <w:tcPr>
            <w:tcW w:w="709" w:type="dxa"/>
          </w:tcPr>
          <w:p w14:paraId="7F3F4B8A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20%</w:t>
            </w:r>
          </w:p>
          <w:p w14:paraId="3A41F893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80%</w:t>
            </w:r>
          </w:p>
        </w:tc>
        <w:tc>
          <w:tcPr>
            <w:tcW w:w="567" w:type="dxa"/>
          </w:tcPr>
          <w:p w14:paraId="0FE9FA98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107</w:t>
            </w:r>
          </w:p>
          <w:p w14:paraId="1E3F4EDF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367</w:t>
            </w:r>
          </w:p>
        </w:tc>
        <w:tc>
          <w:tcPr>
            <w:tcW w:w="708" w:type="dxa"/>
          </w:tcPr>
          <w:p w14:paraId="7DC17695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23%</w:t>
            </w:r>
          </w:p>
          <w:p w14:paraId="01EF2D77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77%</w:t>
            </w:r>
          </w:p>
        </w:tc>
        <w:tc>
          <w:tcPr>
            <w:tcW w:w="993" w:type="dxa"/>
          </w:tcPr>
          <w:p w14:paraId="4FAFE11B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1.000</w:t>
            </w:r>
          </w:p>
        </w:tc>
      </w:tr>
      <w:tr w:rsidR="00581A1D" w:rsidRPr="005660EA" w14:paraId="56C8C138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672CDE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11</w:t>
            </w:r>
          </w:p>
        </w:tc>
        <w:tc>
          <w:tcPr>
            <w:tcW w:w="5401" w:type="dxa"/>
          </w:tcPr>
          <w:p w14:paraId="3A3102D0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12. Diseases of the skin and subcutaneous tissue</w:t>
            </w:r>
          </w:p>
        </w:tc>
        <w:tc>
          <w:tcPr>
            <w:tcW w:w="483" w:type="dxa"/>
          </w:tcPr>
          <w:p w14:paraId="0545A7F4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5C48EC91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</w:t>
            </w:r>
          </w:p>
          <w:p w14:paraId="74A867F7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17</w:t>
            </w:r>
          </w:p>
        </w:tc>
        <w:tc>
          <w:tcPr>
            <w:tcW w:w="709" w:type="dxa"/>
          </w:tcPr>
          <w:p w14:paraId="7BA96125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32%</w:t>
            </w:r>
          </w:p>
          <w:p w14:paraId="2C00B05E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68%</w:t>
            </w:r>
          </w:p>
        </w:tc>
        <w:tc>
          <w:tcPr>
            <w:tcW w:w="567" w:type="dxa"/>
          </w:tcPr>
          <w:p w14:paraId="317ADD97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75</w:t>
            </w:r>
          </w:p>
          <w:p w14:paraId="5193C2B8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399</w:t>
            </w:r>
          </w:p>
        </w:tc>
        <w:tc>
          <w:tcPr>
            <w:tcW w:w="708" w:type="dxa"/>
          </w:tcPr>
          <w:p w14:paraId="2CA1F705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16%</w:t>
            </w:r>
          </w:p>
          <w:p w14:paraId="5C8E3D0D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84%</w:t>
            </w:r>
          </w:p>
        </w:tc>
        <w:tc>
          <w:tcPr>
            <w:tcW w:w="993" w:type="dxa"/>
          </w:tcPr>
          <w:p w14:paraId="57C90B71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0.049*</w:t>
            </w:r>
          </w:p>
        </w:tc>
      </w:tr>
      <w:tr w:rsidR="00581A1D" w:rsidRPr="005660EA" w14:paraId="13492AF0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EA97302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12</w:t>
            </w:r>
          </w:p>
        </w:tc>
        <w:tc>
          <w:tcPr>
            <w:tcW w:w="5401" w:type="dxa"/>
          </w:tcPr>
          <w:p w14:paraId="75AE029E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13. Diseases of the musculoskeletal system and connective tissue  </w:t>
            </w:r>
          </w:p>
        </w:tc>
        <w:tc>
          <w:tcPr>
            <w:tcW w:w="483" w:type="dxa"/>
          </w:tcPr>
          <w:p w14:paraId="2FA76102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43415C13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15</w:t>
            </w:r>
          </w:p>
          <w:p w14:paraId="3D761048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</w:t>
            </w:r>
          </w:p>
        </w:tc>
        <w:tc>
          <w:tcPr>
            <w:tcW w:w="709" w:type="dxa"/>
          </w:tcPr>
          <w:p w14:paraId="755B69A7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60%</w:t>
            </w:r>
          </w:p>
          <w:p w14:paraId="4EF12128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40%</w:t>
            </w:r>
          </w:p>
        </w:tc>
        <w:tc>
          <w:tcPr>
            <w:tcW w:w="567" w:type="dxa"/>
          </w:tcPr>
          <w:p w14:paraId="1391CE2E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113</w:t>
            </w:r>
          </w:p>
          <w:p w14:paraId="5B9F7B99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361</w:t>
            </w:r>
          </w:p>
        </w:tc>
        <w:tc>
          <w:tcPr>
            <w:tcW w:w="708" w:type="dxa"/>
          </w:tcPr>
          <w:p w14:paraId="105581F7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24%</w:t>
            </w:r>
          </w:p>
          <w:p w14:paraId="3B678AFE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76%</w:t>
            </w:r>
          </w:p>
        </w:tc>
        <w:tc>
          <w:tcPr>
            <w:tcW w:w="993" w:type="dxa"/>
          </w:tcPr>
          <w:p w14:paraId="0E4BF6D6" w14:textId="77777777" w:rsidR="00581A1D" w:rsidRPr="00F63CCC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0</w:t>
            </w:r>
            <w:r>
              <w:rPr>
                <w:b/>
                <w:color w:val="000000"/>
                <w:kern w:val="24"/>
                <w:sz w:val="20"/>
              </w:rPr>
              <w:t>.</w:t>
            </w:r>
            <w:r w:rsidRPr="00F63CCC">
              <w:rPr>
                <w:b/>
                <w:color w:val="000000"/>
                <w:kern w:val="24"/>
                <w:sz w:val="20"/>
              </w:rPr>
              <w:t>000*</w:t>
            </w:r>
          </w:p>
        </w:tc>
      </w:tr>
      <w:tr w:rsidR="00581A1D" w:rsidRPr="005660EA" w14:paraId="59EA7587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900FFB1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13</w:t>
            </w:r>
          </w:p>
        </w:tc>
        <w:tc>
          <w:tcPr>
            <w:tcW w:w="5401" w:type="dxa"/>
          </w:tcPr>
          <w:p w14:paraId="365E2695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14. Diseases of the genitourinary system</w:t>
            </w:r>
          </w:p>
        </w:tc>
        <w:tc>
          <w:tcPr>
            <w:tcW w:w="483" w:type="dxa"/>
          </w:tcPr>
          <w:p w14:paraId="54FAF094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39EC3E6C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</w:t>
            </w:r>
          </w:p>
          <w:p w14:paraId="37239B36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</w:t>
            </w:r>
          </w:p>
        </w:tc>
        <w:tc>
          <w:tcPr>
            <w:tcW w:w="709" w:type="dxa"/>
          </w:tcPr>
          <w:p w14:paraId="6C06489F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20%</w:t>
            </w:r>
          </w:p>
          <w:p w14:paraId="481CEC14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80%</w:t>
            </w:r>
          </w:p>
        </w:tc>
        <w:tc>
          <w:tcPr>
            <w:tcW w:w="567" w:type="dxa"/>
          </w:tcPr>
          <w:p w14:paraId="18999FE6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83</w:t>
            </w:r>
          </w:p>
          <w:p w14:paraId="5897EBDB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391</w:t>
            </w:r>
          </w:p>
        </w:tc>
        <w:tc>
          <w:tcPr>
            <w:tcW w:w="708" w:type="dxa"/>
          </w:tcPr>
          <w:p w14:paraId="57401E5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18%</w:t>
            </w:r>
          </w:p>
          <w:p w14:paraId="51D85A53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82%</w:t>
            </w:r>
          </w:p>
        </w:tc>
        <w:tc>
          <w:tcPr>
            <w:tcW w:w="993" w:type="dxa"/>
          </w:tcPr>
          <w:p w14:paraId="740E0BE0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0.787</w:t>
            </w:r>
          </w:p>
        </w:tc>
      </w:tr>
      <w:tr w:rsidR="00581A1D" w:rsidRPr="005660EA" w14:paraId="7D940594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AB9E47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14</w:t>
            </w:r>
          </w:p>
        </w:tc>
        <w:tc>
          <w:tcPr>
            <w:tcW w:w="5401" w:type="dxa"/>
          </w:tcPr>
          <w:p w14:paraId="5CE3C24A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15. Pregnancy, childbirth, and the puerperium</w:t>
            </w:r>
          </w:p>
        </w:tc>
        <w:tc>
          <w:tcPr>
            <w:tcW w:w="483" w:type="dxa"/>
          </w:tcPr>
          <w:p w14:paraId="28A16913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5348CFB9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</w:t>
            </w:r>
          </w:p>
          <w:p w14:paraId="2B55D389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24</w:t>
            </w:r>
          </w:p>
        </w:tc>
        <w:tc>
          <w:tcPr>
            <w:tcW w:w="709" w:type="dxa"/>
          </w:tcPr>
          <w:p w14:paraId="16A0F4C1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4%</w:t>
            </w:r>
          </w:p>
          <w:p w14:paraId="37DA5C9E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96%</w:t>
            </w:r>
          </w:p>
        </w:tc>
        <w:tc>
          <w:tcPr>
            <w:tcW w:w="567" w:type="dxa"/>
          </w:tcPr>
          <w:p w14:paraId="4F1FDE55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25</w:t>
            </w:r>
          </w:p>
          <w:p w14:paraId="14A140EB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449</w:t>
            </w:r>
          </w:p>
        </w:tc>
        <w:tc>
          <w:tcPr>
            <w:tcW w:w="708" w:type="dxa"/>
          </w:tcPr>
          <w:p w14:paraId="09442947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5%</w:t>
            </w:r>
          </w:p>
          <w:p w14:paraId="16F03B39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95%</w:t>
            </w:r>
          </w:p>
        </w:tc>
        <w:tc>
          <w:tcPr>
            <w:tcW w:w="993" w:type="dxa"/>
          </w:tcPr>
          <w:p w14:paraId="191CB68D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1.000</w:t>
            </w:r>
          </w:p>
        </w:tc>
      </w:tr>
      <w:tr w:rsidR="00581A1D" w:rsidRPr="005660EA" w14:paraId="3AECB240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A6EE1C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15</w:t>
            </w:r>
          </w:p>
        </w:tc>
        <w:tc>
          <w:tcPr>
            <w:tcW w:w="5401" w:type="dxa"/>
          </w:tcPr>
          <w:p w14:paraId="49097F03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16. Certain conditions originating in the perinatal period</w:t>
            </w:r>
          </w:p>
        </w:tc>
        <w:tc>
          <w:tcPr>
            <w:tcW w:w="483" w:type="dxa"/>
          </w:tcPr>
          <w:p w14:paraId="0C5A83F0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07844C9B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</w:t>
            </w:r>
          </w:p>
          <w:p w14:paraId="797B958B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25</w:t>
            </w:r>
          </w:p>
        </w:tc>
        <w:tc>
          <w:tcPr>
            <w:tcW w:w="709" w:type="dxa"/>
          </w:tcPr>
          <w:p w14:paraId="15250164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0%</w:t>
            </w:r>
          </w:p>
          <w:p w14:paraId="47B31199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100%</w:t>
            </w:r>
          </w:p>
        </w:tc>
        <w:tc>
          <w:tcPr>
            <w:tcW w:w="567" w:type="dxa"/>
          </w:tcPr>
          <w:p w14:paraId="3BB7043B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</w:t>
            </w:r>
          </w:p>
          <w:p w14:paraId="772A299E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474</w:t>
            </w:r>
          </w:p>
        </w:tc>
        <w:tc>
          <w:tcPr>
            <w:tcW w:w="708" w:type="dxa"/>
          </w:tcPr>
          <w:p w14:paraId="278B789A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0%</w:t>
            </w:r>
          </w:p>
          <w:p w14:paraId="2C9E7C7F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100%</w:t>
            </w:r>
          </w:p>
        </w:tc>
        <w:tc>
          <w:tcPr>
            <w:tcW w:w="993" w:type="dxa"/>
          </w:tcPr>
          <w:p w14:paraId="571AD1BA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1.000</w:t>
            </w:r>
          </w:p>
        </w:tc>
      </w:tr>
      <w:tr w:rsidR="00581A1D" w:rsidRPr="005660EA" w14:paraId="1A3C1914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7F0763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16</w:t>
            </w:r>
          </w:p>
        </w:tc>
        <w:tc>
          <w:tcPr>
            <w:tcW w:w="5401" w:type="dxa"/>
          </w:tcPr>
          <w:p w14:paraId="154B150B" w14:textId="77777777" w:rsidR="00581A1D" w:rsidRPr="004D58A4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17. Congenital malformations, deformations, and chromosomal abnormalities</w:t>
            </w:r>
          </w:p>
        </w:tc>
        <w:tc>
          <w:tcPr>
            <w:tcW w:w="483" w:type="dxa"/>
          </w:tcPr>
          <w:p w14:paraId="7C7303AF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636155B8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</w:t>
            </w:r>
          </w:p>
          <w:p w14:paraId="28226B82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25</w:t>
            </w:r>
          </w:p>
        </w:tc>
        <w:tc>
          <w:tcPr>
            <w:tcW w:w="709" w:type="dxa"/>
          </w:tcPr>
          <w:p w14:paraId="4B8310C6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0%</w:t>
            </w:r>
          </w:p>
          <w:p w14:paraId="7E275EC2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100%</w:t>
            </w:r>
          </w:p>
        </w:tc>
        <w:tc>
          <w:tcPr>
            <w:tcW w:w="567" w:type="dxa"/>
          </w:tcPr>
          <w:p w14:paraId="476B28B8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</w:t>
            </w:r>
          </w:p>
          <w:p w14:paraId="7505F893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470</w:t>
            </w:r>
          </w:p>
        </w:tc>
        <w:tc>
          <w:tcPr>
            <w:tcW w:w="708" w:type="dxa"/>
          </w:tcPr>
          <w:p w14:paraId="011E2886" w14:textId="77777777" w:rsidR="00581A1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1%</w:t>
            </w:r>
          </w:p>
          <w:p w14:paraId="7D055FBD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99%</w:t>
            </w:r>
          </w:p>
        </w:tc>
        <w:tc>
          <w:tcPr>
            <w:tcW w:w="993" w:type="dxa"/>
          </w:tcPr>
          <w:p w14:paraId="5236C54E" w14:textId="77777777" w:rsidR="00581A1D" w:rsidRPr="005660EA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1.000</w:t>
            </w:r>
          </w:p>
        </w:tc>
      </w:tr>
      <w:tr w:rsidR="00581A1D" w:rsidRPr="005660EA" w14:paraId="6A9849D9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E9AE2A5" w14:textId="77777777" w:rsidR="00581A1D" w:rsidRPr="005660EA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17</w:t>
            </w:r>
          </w:p>
        </w:tc>
        <w:tc>
          <w:tcPr>
            <w:tcW w:w="5401" w:type="dxa"/>
          </w:tcPr>
          <w:p w14:paraId="66F58744" w14:textId="77777777" w:rsidR="00581A1D" w:rsidRPr="004D58A4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 w:rsidRPr="008A6C2B">
              <w:rPr>
                <w:color w:val="000000"/>
                <w:kern w:val="24"/>
                <w:sz w:val="20"/>
              </w:rPr>
              <w:t>18–21. Symptoms, signs, and abnormal clinical and laboratory findings, not elsewhere classified</w:t>
            </w:r>
            <w:r w:rsidRPr="008A6C2B">
              <w:rPr>
                <w:color w:val="000000"/>
                <w:kern w:val="24"/>
                <w:sz w:val="20"/>
              </w:rPr>
              <w:br/>
              <w:t>Injury, poisoning and certain other consequences of external causes</w:t>
            </w:r>
            <w:r w:rsidRPr="008A6C2B">
              <w:rPr>
                <w:color w:val="000000"/>
                <w:kern w:val="24"/>
                <w:sz w:val="20"/>
              </w:rPr>
              <w:br/>
              <w:t>External causes of morbidity and mortality</w:t>
            </w:r>
            <w:r w:rsidRPr="008A6C2B">
              <w:rPr>
                <w:color w:val="000000"/>
                <w:kern w:val="24"/>
                <w:sz w:val="20"/>
              </w:rPr>
              <w:br/>
              <w:t>Factors influencing health status and contact with health services</w:t>
            </w:r>
            <w:r w:rsidRPr="008A6C2B">
              <w:rPr>
                <w:color w:val="000000"/>
                <w:kern w:val="24"/>
                <w:sz w:val="20"/>
              </w:rPr>
              <w:br/>
              <w:t>Codes for special purposes</w:t>
            </w:r>
          </w:p>
        </w:tc>
        <w:tc>
          <w:tcPr>
            <w:tcW w:w="483" w:type="dxa"/>
          </w:tcPr>
          <w:p w14:paraId="745325CC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yes</w:t>
            </w:r>
            <w:r>
              <w:rPr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</w:tcPr>
          <w:p w14:paraId="34DE0B1B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22</w:t>
            </w:r>
          </w:p>
          <w:p w14:paraId="455CD85C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</w:t>
            </w:r>
          </w:p>
        </w:tc>
        <w:tc>
          <w:tcPr>
            <w:tcW w:w="709" w:type="dxa"/>
          </w:tcPr>
          <w:p w14:paraId="15E51B30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88%</w:t>
            </w:r>
          </w:p>
          <w:p w14:paraId="1150CB25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12%</w:t>
            </w:r>
          </w:p>
        </w:tc>
        <w:tc>
          <w:tcPr>
            <w:tcW w:w="567" w:type="dxa"/>
          </w:tcPr>
          <w:p w14:paraId="638E0196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313</w:t>
            </w:r>
          </w:p>
          <w:p w14:paraId="59DFCBB4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161</w:t>
            </w:r>
          </w:p>
        </w:tc>
        <w:tc>
          <w:tcPr>
            <w:tcW w:w="708" w:type="dxa"/>
          </w:tcPr>
          <w:p w14:paraId="7996AE06" w14:textId="77777777" w:rsidR="00581A1D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66%</w:t>
            </w:r>
          </w:p>
          <w:p w14:paraId="249F2321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34%</w:t>
            </w:r>
          </w:p>
        </w:tc>
        <w:tc>
          <w:tcPr>
            <w:tcW w:w="993" w:type="dxa"/>
          </w:tcPr>
          <w:p w14:paraId="081361B6" w14:textId="77777777" w:rsidR="00581A1D" w:rsidRPr="005660EA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0.027*</w:t>
            </w:r>
          </w:p>
        </w:tc>
      </w:tr>
      <w:tr w:rsidR="00581A1D" w:rsidRPr="005660EA" w14:paraId="36815396" w14:textId="77777777" w:rsidTr="00822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F55F5A7" w14:textId="77777777" w:rsidR="00581A1D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</w:p>
        </w:tc>
        <w:tc>
          <w:tcPr>
            <w:tcW w:w="5401" w:type="dxa"/>
          </w:tcPr>
          <w:p w14:paraId="4FBDF01E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  <w:tc>
          <w:tcPr>
            <w:tcW w:w="483" w:type="dxa"/>
          </w:tcPr>
          <w:p w14:paraId="44B190D4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  <w:tc>
          <w:tcPr>
            <w:tcW w:w="495" w:type="dxa"/>
          </w:tcPr>
          <w:p w14:paraId="6B0DFE5D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  <w:tc>
          <w:tcPr>
            <w:tcW w:w="709" w:type="dxa"/>
          </w:tcPr>
          <w:p w14:paraId="12E41E77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  <w:tc>
          <w:tcPr>
            <w:tcW w:w="567" w:type="dxa"/>
          </w:tcPr>
          <w:p w14:paraId="54716544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  <w:tc>
          <w:tcPr>
            <w:tcW w:w="708" w:type="dxa"/>
          </w:tcPr>
          <w:p w14:paraId="1D46B7B9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  <w:tc>
          <w:tcPr>
            <w:tcW w:w="993" w:type="dxa"/>
          </w:tcPr>
          <w:p w14:paraId="3D02FBC4" w14:textId="77777777" w:rsidR="00581A1D" w:rsidRPr="00B3345D" w:rsidRDefault="00581A1D" w:rsidP="00822AE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</w:p>
        </w:tc>
      </w:tr>
      <w:tr w:rsidR="00581A1D" w:rsidRPr="005660EA" w14:paraId="7254B9FA" w14:textId="77777777" w:rsidTr="0082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14:paraId="1A7082FA" w14:textId="77777777" w:rsidR="00581A1D" w:rsidRPr="00F63CCC" w:rsidRDefault="00581A1D" w:rsidP="00822AE8">
            <w:pPr>
              <w:keepLines/>
              <w:rPr>
                <w:color w:val="000000"/>
                <w:kern w:val="24"/>
                <w:sz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695D705B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>
              <w:rPr>
                <w:b/>
                <w:color w:val="000000"/>
                <w:kern w:val="24"/>
                <w:sz w:val="20"/>
              </w:rPr>
              <w:t>All ICD codes together</w:t>
            </w:r>
          </w:p>
        </w:tc>
        <w:tc>
          <w:tcPr>
            <w:tcW w:w="483" w:type="dxa"/>
            <w:shd w:val="clear" w:color="auto" w:fill="auto"/>
          </w:tcPr>
          <w:p w14:paraId="40AC5476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yes</w:t>
            </w:r>
            <w:r w:rsidRPr="00F63CCC">
              <w:rPr>
                <w:b/>
                <w:color w:val="000000"/>
                <w:kern w:val="24"/>
                <w:sz w:val="20"/>
              </w:rPr>
              <w:br/>
              <w:t>no</w:t>
            </w:r>
          </w:p>
        </w:tc>
        <w:tc>
          <w:tcPr>
            <w:tcW w:w="495" w:type="dxa"/>
            <w:shd w:val="clear" w:color="auto" w:fill="auto"/>
          </w:tcPr>
          <w:p w14:paraId="2E3100F2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24</w:t>
            </w:r>
            <w:r w:rsidRPr="00F63CCC">
              <w:rPr>
                <w:b/>
                <w:color w:val="000000"/>
                <w:kern w:val="24"/>
                <w:sz w:val="20"/>
              </w:rPr>
              <w:br/>
              <w:t>1</w:t>
            </w:r>
          </w:p>
        </w:tc>
        <w:tc>
          <w:tcPr>
            <w:tcW w:w="709" w:type="dxa"/>
            <w:shd w:val="clear" w:color="auto" w:fill="auto"/>
          </w:tcPr>
          <w:p w14:paraId="28FE01BB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96</w:t>
            </w:r>
            <w:r>
              <w:rPr>
                <w:b/>
                <w:color w:val="000000"/>
                <w:kern w:val="24"/>
                <w:sz w:val="20"/>
              </w:rPr>
              <w:t>%</w:t>
            </w:r>
          </w:p>
          <w:p w14:paraId="33953727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4%</w:t>
            </w:r>
          </w:p>
        </w:tc>
        <w:tc>
          <w:tcPr>
            <w:tcW w:w="567" w:type="dxa"/>
            <w:shd w:val="clear" w:color="auto" w:fill="auto"/>
          </w:tcPr>
          <w:p w14:paraId="7E71B34C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392</w:t>
            </w:r>
            <w:r w:rsidRPr="00F63CCC">
              <w:rPr>
                <w:b/>
                <w:color w:val="000000"/>
                <w:kern w:val="24"/>
                <w:sz w:val="20"/>
              </w:rPr>
              <w:br/>
              <w:t>82</w:t>
            </w:r>
          </w:p>
        </w:tc>
        <w:tc>
          <w:tcPr>
            <w:tcW w:w="708" w:type="dxa"/>
            <w:shd w:val="clear" w:color="auto" w:fill="auto"/>
          </w:tcPr>
          <w:p w14:paraId="6AF86C88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83%</w:t>
            </w:r>
          </w:p>
          <w:p w14:paraId="57689C69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17%</w:t>
            </w:r>
          </w:p>
        </w:tc>
        <w:tc>
          <w:tcPr>
            <w:tcW w:w="993" w:type="dxa"/>
            <w:shd w:val="clear" w:color="auto" w:fill="auto"/>
          </w:tcPr>
          <w:p w14:paraId="63453D7C" w14:textId="77777777" w:rsidR="00581A1D" w:rsidRPr="00F63CCC" w:rsidRDefault="00581A1D" w:rsidP="00822AE8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kern w:val="24"/>
                <w:sz w:val="20"/>
              </w:rPr>
            </w:pPr>
            <w:r w:rsidRPr="00F63CCC">
              <w:rPr>
                <w:b/>
                <w:color w:val="000000"/>
                <w:kern w:val="24"/>
                <w:sz w:val="20"/>
              </w:rPr>
              <w:t>0</w:t>
            </w:r>
            <w:r>
              <w:rPr>
                <w:b/>
                <w:color w:val="000000"/>
                <w:kern w:val="24"/>
                <w:sz w:val="20"/>
              </w:rPr>
              <w:t>.</w:t>
            </w:r>
            <w:r w:rsidRPr="00F63CCC">
              <w:rPr>
                <w:b/>
                <w:color w:val="000000"/>
                <w:kern w:val="24"/>
                <w:sz w:val="20"/>
              </w:rPr>
              <w:t>099</w:t>
            </w:r>
          </w:p>
        </w:tc>
      </w:tr>
    </w:tbl>
    <w:p w14:paraId="376F964B" w14:textId="77777777" w:rsidR="00581A1D" w:rsidRDefault="00581A1D" w:rsidP="00581A1D"/>
    <w:p w14:paraId="4EE5996E" w14:textId="77777777" w:rsidR="00581A1D" w:rsidRPr="008D5222" w:rsidRDefault="00581A1D" w:rsidP="00581A1D"/>
    <w:p w14:paraId="593BF729" w14:textId="77777777" w:rsidR="00604E4B" w:rsidRDefault="00AE199C"/>
    <w:sectPr w:rsidR="00604E4B" w:rsidSect="00B05A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81A1D"/>
    <w:rsid w:val="0001147A"/>
    <w:rsid w:val="00043176"/>
    <w:rsid w:val="000560CF"/>
    <w:rsid w:val="003E5F89"/>
    <w:rsid w:val="004C7B3F"/>
    <w:rsid w:val="00581A1D"/>
    <w:rsid w:val="00592B32"/>
    <w:rsid w:val="005F2F2E"/>
    <w:rsid w:val="00AE199C"/>
    <w:rsid w:val="00BA7F17"/>
    <w:rsid w:val="00E55027"/>
    <w:rsid w:val="00F01688"/>
    <w:rsid w:val="00F320CB"/>
    <w:rsid w:val="00F342B1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8E8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1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Mellanmrklista11">
    <w:name w:val="Mellanmörk lista 11"/>
    <w:basedOn w:val="Normaltabell"/>
    <w:uiPriority w:val="65"/>
    <w:rsid w:val="00581A1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v-S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1808</Characters>
  <Application>Microsoft Macintosh Word</Application>
  <DocSecurity>0</DocSecurity>
  <Lines>15</Lines>
  <Paragraphs>4</Paragraphs>
  <ScaleCrop>false</ScaleCrop>
  <Company>SLL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1knx</dc:creator>
  <cp:lastModifiedBy>thomas arnhjort</cp:lastModifiedBy>
  <cp:revision>2</cp:revision>
  <dcterms:created xsi:type="dcterms:W3CDTF">2016-10-02T14:29:00Z</dcterms:created>
  <dcterms:modified xsi:type="dcterms:W3CDTF">2017-01-17T10:09:00Z</dcterms:modified>
</cp:coreProperties>
</file>