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D428" w14:textId="0CE165D2" w:rsidR="00276DF4" w:rsidRPr="002F2B3C" w:rsidRDefault="00427F81" w:rsidP="00276DF4">
      <w:pPr>
        <w:jc w:val="both"/>
        <w:rPr>
          <w:iCs/>
          <w:sz w:val="22"/>
          <w:szCs w:val="22"/>
        </w:rPr>
      </w:pPr>
      <w:r>
        <w:rPr>
          <w:rFonts w:hint="eastAsia"/>
          <w:iCs/>
          <w:sz w:val="22"/>
          <w:szCs w:val="22"/>
        </w:rPr>
        <w:t>19</w:t>
      </w:r>
      <w:r>
        <w:rPr>
          <w:iCs/>
          <w:sz w:val="22"/>
          <w:szCs w:val="22"/>
        </w:rPr>
        <w:t xml:space="preserve"> Aug</w:t>
      </w:r>
      <w:r w:rsidR="006B5019">
        <w:rPr>
          <w:iCs/>
          <w:sz w:val="22"/>
          <w:szCs w:val="22"/>
        </w:rPr>
        <w:t>.</w:t>
      </w:r>
      <w:r>
        <w:rPr>
          <w:rFonts w:hint="eastAsia"/>
          <w:iCs/>
          <w:sz w:val="22"/>
          <w:szCs w:val="22"/>
        </w:rPr>
        <w:t xml:space="preserve"> 2016</w:t>
      </w:r>
    </w:p>
    <w:p w14:paraId="2AE6270B" w14:textId="77777777" w:rsidR="00427F81" w:rsidRPr="00427F81" w:rsidRDefault="00427F81" w:rsidP="00427F81">
      <w:pPr>
        <w:jc w:val="both"/>
        <w:rPr>
          <w:sz w:val="22"/>
          <w:szCs w:val="22"/>
        </w:rPr>
      </w:pPr>
      <w:r w:rsidRPr="00427F81">
        <w:rPr>
          <w:sz w:val="22"/>
          <w:szCs w:val="22"/>
        </w:rPr>
        <w:t xml:space="preserve">Dr. </w:t>
      </w:r>
      <w:proofErr w:type="spellStart"/>
      <w:r w:rsidRPr="00427F81">
        <w:rPr>
          <w:sz w:val="22"/>
          <w:szCs w:val="22"/>
        </w:rPr>
        <w:t>Kateryna</w:t>
      </w:r>
      <w:proofErr w:type="spellEnd"/>
      <w:r w:rsidRPr="00427F81">
        <w:rPr>
          <w:sz w:val="22"/>
          <w:szCs w:val="22"/>
        </w:rPr>
        <w:t xml:space="preserve"> </w:t>
      </w:r>
      <w:proofErr w:type="spellStart"/>
      <w:r w:rsidRPr="00427F81">
        <w:rPr>
          <w:sz w:val="22"/>
          <w:szCs w:val="22"/>
        </w:rPr>
        <w:t>Bielka</w:t>
      </w:r>
      <w:proofErr w:type="spellEnd"/>
      <w:r w:rsidRPr="00427F81">
        <w:rPr>
          <w:sz w:val="22"/>
          <w:szCs w:val="22"/>
        </w:rPr>
        <w:t>, M. D.</w:t>
      </w:r>
    </w:p>
    <w:p w14:paraId="534761AC" w14:textId="4C57E859" w:rsidR="00935B01" w:rsidRPr="00427F81" w:rsidRDefault="00427F81" w:rsidP="00276DF4">
      <w:pPr>
        <w:jc w:val="both"/>
        <w:rPr>
          <w:rFonts w:hint="eastAsia"/>
          <w:sz w:val="22"/>
          <w:szCs w:val="22"/>
        </w:rPr>
      </w:pPr>
      <w:r w:rsidRPr="00427F81">
        <w:rPr>
          <w:sz w:val="22"/>
          <w:szCs w:val="22"/>
        </w:rPr>
        <w:t xml:space="preserve"> Senior Editor</w:t>
      </w:r>
      <w:r>
        <w:rPr>
          <w:rFonts w:hint="eastAsia"/>
          <w:sz w:val="22"/>
          <w:szCs w:val="22"/>
        </w:rPr>
        <w:t>.</w:t>
      </w:r>
    </w:p>
    <w:p w14:paraId="725E3FC2" w14:textId="1309D459" w:rsidR="00276DF4" w:rsidRPr="00816F59" w:rsidRDefault="00427F81" w:rsidP="00276DF4">
      <w:pPr>
        <w:jc w:val="both"/>
        <w:rPr>
          <w:i/>
          <w:iCs/>
          <w:sz w:val="22"/>
          <w:szCs w:val="22"/>
        </w:rPr>
      </w:pPr>
      <w:r w:rsidRPr="00427F81">
        <w:rPr>
          <w:i/>
          <w:sz w:val="22"/>
          <w:szCs w:val="22"/>
        </w:rPr>
        <w:t>Medical Research Archives</w:t>
      </w:r>
    </w:p>
    <w:p w14:paraId="157375DE" w14:textId="77777777" w:rsidR="00276DF4" w:rsidRPr="00935B01" w:rsidRDefault="00276DF4" w:rsidP="00276DF4">
      <w:pPr>
        <w:jc w:val="both"/>
        <w:rPr>
          <w:sz w:val="22"/>
          <w:szCs w:val="22"/>
        </w:rPr>
      </w:pPr>
    </w:p>
    <w:p w14:paraId="097D730F" w14:textId="37B372DF" w:rsidR="00276DF4" w:rsidRPr="00300F72" w:rsidRDefault="00276DF4" w:rsidP="00276DF4">
      <w:pPr>
        <w:jc w:val="both"/>
        <w:rPr>
          <w:rFonts w:eastAsia="Times New Roman"/>
          <w:sz w:val="22"/>
          <w:szCs w:val="22"/>
        </w:rPr>
      </w:pPr>
      <w:r w:rsidRPr="00300F72">
        <w:rPr>
          <w:rFonts w:eastAsia="Times New Roman"/>
          <w:sz w:val="22"/>
          <w:szCs w:val="22"/>
        </w:rPr>
        <w:t xml:space="preserve">Dear </w:t>
      </w:r>
      <w:r w:rsidR="00453BE8" w:rsidRPr="00300F72">
        <w:rPr>
          <w:rFonts w:eastAsia="Times New Roman"/>
          <w:sz w:val="22"/>
          <w:szCs w:val="22"/>
        </w:rPr>
        <w:t>Editor</w:t>
      </w:r>
      <w:r w:rsidR="00B80FD3">
        <w:rPr>
          <w:rFonts w:eastAsia="Times New Roman"/>
          <w:sz w:val="22"/>
          <w:szCs w:val="22"/>
        </w:rPr>
        <w:t>:</w:t>
      </w:r>
    </w:p>
    <w:p w14:paraId="7E8309A6" w14:textId="553DA386" w:rsidR="00D41860" w:rsidRDefault="00276DF4" w:rsidP="00D41860">
      <w:pPr>
        <w:spacing w:before="100" w:beforeAutospacing="1" w:after="100" w:afterAutospacing="1" w:line="360" w:lineRule="auto"/>
        <w:jc w:val="both"/>
        <w:rPr>
          <w:sz w:val="22"/>
          <w:szCs w:val="22"/>
        </w:rPr>
      </w:pPr>
      <w:r w:rsidRPr="00300F72">
        <w:rPr>
          <w:rFonts w:eastAsia="Times New Roman"/>
          <w:sz w:val="22"/>
          <w:szCs w:val="22"/>
        </w:rPr>
        <w:t xml:space="preserve">Please find enclosed </w:t>
      </w:r>
      <w:r w:rsidR="004B6509" w:rsidRPr="00300F72">
        <w:rPr>
          <w:rFonts w:eastAsia="Times New Roman"/>
          <w:sz w:val="22"/>
          <w:szCs w:val="22"/>
        </w:rPr>
        <w:t>our</w:t>
      </w:r>
      <w:r w:rsidRPr="00300F72">
        <w:rPr>
          <w:rFonts w:eastAsia="Times New Roman"/>
          <w:sz w:val="22"/>
          <w:szCs w:val="22"/>
        </w:rPr>
        <w:t xml:space="preserve"> manuscript titled </w:t>
      </w:r>
      <w:r w:rsidR="00FE79C8">
        <w:rPr>
          <w:rFonts w:eastAsia="Times New Roman"/>
          <w:sz w:val="22"/>
          <w:szCs w:val="22"/>
        </w:rPr>
        <w:t>“</w:t>
      </w:r>
      <w:r w:rsidR="00876B0B">
        <w:rPr>
          <w:rFonts w:eastAsia="Times New Roman"/>
          <w:sz w:val="22"/>
          <w:szCs w:val="22"/>
        </w:rPr>
        <w:t>BK virus infection urothelial carcinoma kidney transplantation</w:t>
      </w:r>
      <w:proofErr w:type="gramStart"/>
      <w:r w:rsidR="00FE79C8">
        <w:rPr>
          <w:rFonts w:eastAsia="Times New Roman"/>
          <w:sz w:val="22"/>
          <w:szCs w:val="22"/>
        </w:rPr>
        <w:t>”</w:t>
      </w:r>
      <w:r w:rsidRPr="00300F72">
        <w:rPr>
          <w:rFonts w:eastAsia="Times New Roman"/>
          <w:sz w:val="22"/>
          <w:szCs w:val="22"/>
        </w:rPr>
        <w:t xml:space="preserve"> </w:t>
      </w:r>
      <w:r w:rsidR="00876B0B">
        <w:rPr>
          <w:rFonts w:eastAsia="Times New Roman"/>
          <w:sz w:val="22"/>
          <w:szCs w:val="22"/>
        </w:rPr>
        <w:t>.</w:t>
      </w:r>
      <w:proofErr w:type="gramEnd"/>
    </w:p>
    <w:p w14:paraId="3E952329" w14:textId="77777777" w:rsidR="00736357" w:rsidRDefault="00736357" w:rsidP="00276DF4">
      <w:pPr>
        <w:spacing w:before="100" w:beforeAutospacing="1" w:after="100" w:afterAutospacing="1" w:line="360" w:lineRule="auto"/>
        <w:jc w:val="both"/>
        <w:rPr>
          <w:rFonts w:asciiTheme="majorHAnsi" w:hAnsiTheme="majorHAnsi" w:cstheme="majorHAnsi"/>
          <w:sz w:val="22"/>
        </w:rPr>
      </w:pPr>
      <w:r w:rsidRPr="00736357">
        <w:rPr>
          <w:rFonts w:asciiTheme="majorHAnsi" w:hAnsiTheme="majorHAnsi" w:cstheme="majorHAnsi"/>
          <w:sz w:val="22"/>
        </w:rPr>
        <w:t xml:space="preserve">Although a potential relationship between human polyomavirus BK (BK virus) infection and human malignancy is debated, the role of the BK virus in urothelial carcinoma development in a renal transplant recipient remains unclear. </w:t>
      </w:r>
      <w:commentRangeStart w:id="0"/>
      <w:r w:rsidRPr="00736357">
        <w:rPr>
          <w:rFonts w:asciiTheme="majorHAnsi" w:hAnsiTheme="majorHAnsi" w:cstheme="majorHAnsi"/>
          <w:sz w:val="22"/>
        </w:rPr>
        <w:t>Recent report</w:t>
      </w:r>
      <w:commentRangeEnd w:id="0"/>
      <w:r w:rsidRPr="00736357">
        <w:rPr>
          <w:rFonts w:asciiTheme="majorHAnsi" w:hAnsiTheme="majorHAnsi" w:cstheme="majorHAnsi"/>
          <w:sz w:val="22"/>
        </w:rPr>
        <w:t>s suggested novel BK virus strain may play a key role in carcinogenesis. In this review, we report our experiences and outline the latest knowledge about the relationship between BK virus infection and carcinogenesis in urinary tract cancers</w:t>
      </w:r>
      <w:r>
        <w:rPr>
          <w:rFonts w:asciiTheme="majorHAnsi" w:hAnsiTheme="majorHAnsi" w:cstheme="majorHAnsi"/>
          <w:sz w:val="22"/>
        </w:rPr>
        <w:t>.</w:t>
      </w:r>
    </w:p>
    <w:p w14:paraId="769BECEE" w14:textId="51797E56" w:rsidR="00276DF4" w:rsidRPr="00300F72" w:rsidRDefault="00B80FD3" w:rsidP="00556786">
      <w:pPr>
        <w:widowControl w:val="0"/>
        <w:spacing w:line="360" w:lineRule="auto"/>
        <w:jc w:val="both"/>
        <w:rPr>
          <w:rFonts w:eastAsia="Times New Roman"/>
          <w:sz w:val="22"/>
          <w:szCs w:val="22"/>
        </w:rPr>
      </w:pPr>
      <w:r>
        <w:rPr>
          <w:rFonts w:eastAsia="Times New Roman"/>
          <w:sz w:val="22"/>
          <w:szCs w:val="22"/>
        </w:rPr>
        <w:t>We</w:t>
      </w:r>
      <w:r w:rsidR="009860DD" w:rsidRPr="00300F72">
        <w:rPr>
          <w:rFonts w:eastAsia="Times New Roman"/>
          <w:sz w:val="22"/>
          <w:szCs w:val="22"/>
        </w:rPr>
        <w:t xml:space="preserve"> believe</w:t>
      </w:r>
      <w:r w:rsidR="00276DF4" w:rsidRPr="00300F72">
        <w:rPr>
          <w:rFonts w:eastAsia="Times New Roman"/>
          <w:sz w:val="22"/>
          <w:szCs w:val="22"/>
        </w:rPr>
        <w:t xml:space="preserve"> that the findings of this study are relevant to the scope of your journal and will be of interest to its readership. The manuscript has been carefully reviewed by an experienced editor whose first language is English and who specializes in editing papers written by scientists whose native language is not English.</w:t>
      </w:r>
    </w:p>
    <w:p w14:paraId="56DD6C35" w14:textId="6E56427D" w:rsidR="00276DF4" w:rsidRPr="008A4A58" w:rsidRDefault="00B80FD3" w:rsidP="00276DF4">
      <w:pPr>
        <w:spacing w:before="100" w:beforeAutospacing="1" w:after="100" w:afterAutospacing="1" w:line="360" w:lineRule="auto"/>
        <w:jc w:val="both"/>
        <w:rPr>
          <w:rFonts w:eastAsia="Times New Roman"/>
          <w:sz w:val="22"/>
          <w:szCs w:val="22"/>
        </w:rPr>
      </w:pPr>
      <w:r>
        <w:rPr>
          <w:rFonts w:eastAsia="Times New Roman"/>
          <w:sz w:val="22"/>
          <w:szCs w:val="22"/>
        </w:rPr>
        <w:t>We</w:t>
      </w:r>
      <w:r w:rsidR="00276DF4" w:rsidRPr="008A4A58">
        <w:rPr>
          <w:rFonts w:eastAsia="Times New Roman"/>
          <w:sz w:val="22"/>
          <w:szCs w:val="22"/>
        </w:rPr>
        <w:t xml:space="preserve"> look forward to hearing from you at your earliest convenience.</w:t>
      </w:r>
    </w:p>
    <w:p w14:paraId="078D0FF0" w14:textId="77777777" w:rsidR="00276DF4" w:rsidRPr="008A4A58" w:rsidRDefault="00276DF4" w:rsidP="00276DF4">
      <w:pPr>
        <w:spacing w:before="100" w:beforeAutospacing="1" w:after="100" w:afterAutospacing="1" w:line="360" w:lineRule="auto"/>
        <w:jc w:val="both"/>
        <w:rPr>
          <w:rFonts w:eastAsia="Times New Roman"/>
          <w:sz w:val="22"/>
          <w:szCs w:val="22"/>
        </w:rPr>
      </w:pPr>
      <w:r w:rsidRPr="008A4A58">
        <w:rPr>
          <w:rFonts w:eastAsia="Times New Roman"/>
          <w:sz w:val="22"/>
          <w:szCs w:val="22"/>
        </w:rPr>
        <w:t>Sincerely,</w:t>
      </w:r>
    </w:p>
    <w:p w14:paraId="73022094" w14:textId="702B58AA" w:rsidR="008A4A58" w:rsidRPr="008A4A58" w:rsidRDefault="006E493C" w:rsidP="00D911BD">
      <w:pPr>
        <w:widowControl w:val="0"/>
        <w:rPr>
          <w:sz w:val="22"/>
          <w:szCs w:val="22"/>
        </w:rPr>
      </w:pPr>
      <w:r>
        <w:rPr>
          <w:sz w:val="22"/>
          <w:szCs w:val="22"/>
        </w:rPr>
        <w:t>Masaaki</w:t>
      </w:r>
      <w:r w:rsidR="00935B01">
        <w:rPr>
          <w:rFonts w:hint="eastAsia"/>
          <w:sz w:val="22"/>
          <w:szCs w:val="22"/>
        </w:rPr>
        <w:t xml:space="preserve"> </w:t>
      </w:r>
      <w:r>
        <w:rPr>
          <w:sz w:val="22"/>
          <w:szCs w:val="22"/>
        </w:rPr>
        <w:t>Oikawa,</w:t>
      </w:r>
      <w:r w:rsidR="008A4A58" w:rsidRPr="008A4A58">
        <w:rPr>
          <w:sz w:val="22"/>
          <w:szCs w:val="22"/>
        </w:rPr>
        <w:t xml:space="preserve"> MD </w:t>
      </w:r>
    </w:p>
    <w:p w14:paraId="1D9259DF" w14:textId="77777777" w:rsidR="008A4A58" w:rsidRPr="008A4A58" w:rsidRDefault="008A4A58" w:rsidP="00D911BD">
      <w:pPr>
        <w:widowControl w:val="0"/>
        <w:rPr>
          <w:sz w:val="22"/>
          <w:szCs w:val="22"/>
        </w:rPr>
      </w:pPr>
      <w:r w:rsidRPr="008A4A58">
        <w:rPr>
          <w:sz w:val="22"/>
          <w:szCs w:val="22"/>
        </w:rPr>
        <w:t>Department of Urology</w:t>
      </w:r>
    </w:p>
    <w:p w14:paraId="3F518798" w14:textId="77777777" w:rsidR="008A4A58" w:rsidRPr="008A4A58" w:rsidRDefault="008A4A58" w:rsidP="00D911BD">
      <w:pPr>
        <w:widowControl w:val="0"/>
        <w:rPr>
          <w:sz w:val="22"/>
          <w:szCs w:val="22"/>
        </w:rPr>
      </w:pPr>
      <w:r w:rsidRPr="008A4A58">
        <w:rPr>
          <w:sz w:val="22"/>
          <w:szCs w:val="22"/>
        </w:rPr>
        <w:t>Hirosaki University Graduate School of Medicine</w:t>
      </w:r>
    </w:p>
    <w:p w14:paraId="60C881C4" w14:textId="62AAB76D" w:rsidR="008A4A58" w:rsidRPr="008A4A58" w:rsidRDefault="008A4A58" w:rsidP="00D911BD">
      <w:pPr>
        <w:widowControl w:val="0"/>
        <w:rPr>
          <w:sz w:val="22"/>
          <w:szCs w:val="22"/>
        </w:rPr>
      </w:pPr>
      <w:r w:rsidRPr="008A4A58">
        <w:rPr>
          <w:sz w:val="22"/>
          <w:szCs w:val="22"/>
        </w:rPr>
        <w:t>5 Zaifu-cho, Hirosaki 036-8562, Japan</w:t>
      </w:r>
    </w:p>
    <w:p w14:paraId="452EE150" w14:textId="2A910AA6" w:rsidR="008A4A58" w:rsidRPr="008A4A58" w:rsidRDefault="008A4A58" w:rsidP="00D911BD">
      <w:pPr>
        <w:widowControl w:val="0"/>
        <w:rPr>
          <w:sz w:val="22"/>
          <w:szCs w:val="22"/>
        </w:rPr>
      </w:pPr>
      <w:r w:rsidRPr="008A4A58">
        <w:rPr>
          <w:sz w:val="22"/>
          <w:szCs w:val="22"/>
        </w:rPr>
        <w:t>Telephone: 81-172-39-5091</w:t>
      </w:r>
      <w:r w:rsidR="005E21FC">
        <w:rPr>
          <w:rFonts w:hint="eastAsia"/>
          <w:sz w:val="22"/>
          <w:szCs w:val="22"/>
        </w:rPr>
        <w:t xml:space="preserve">, </w:t>
      </w:r>
      <w:r w:rsidRPr="008A4A58">
        <w:rPr>
          <w:sz w:val="22"/>
          <w:szCs w:val="22"/>
        </w:rPr>
        <w:t>Fax: 81-172-39-5092</w:t>
      </w:r>
    </w:p>
    <w:p w14:paraId="115C7CC7" w14:textId="0C7D83EA" w:rsidR="00E95DCB" w:rsidRPr="0041569C" w:rsidRDefault="008A4A58" w:rsidP="000F212E">
      <w:pPr>
        <w:widowControl w:val="0"/>
      </w:pPr>
      <w:r w:rsidRPr="008A4A58">
        <w:rPr>
          <w:sz w:val="22"/>
          <w:szCs w:val="22"/>
        </w:rPr>
        <w:t xml:space="preserve">E-mail Address: </w:t>
      </w:r>
      <w:r w:rsidR="00C67B3B">
        <w:rPr>
          <w:rFonts w:hint="eastAsia"/>
          <w:sz w:val="22"/>
          <w:szCs w:val="22"/>
        </w:rPr>
        <w:t>ywpkx125</w:t>
      </w:r>
      <w:r w:rsidR="00935B01">
        <w:rPr>
          <w:rFonts w:hint="eastAsia"/>
          <w:sz w:val="22"/>
          <w:szCs w:val="22"/>
        </w:rPr>
        <w:t>@</w:t>
      </w:r>
      <w:r w:rsidR="00C67B3B">
        <w:rPr>
          <w:sz w:val="22"/>
          <w:szCs w:val="22"/>
        </w:rPr>
        <w:t>yahoo.co.jp</w:t>
      </w:r>
      <w:bookmarkStart w:id="1" w:name="_GoBack"/>
      <w:bookmarkEnd w:id="1"/>
    </w:p>
    <w:sectPr w:rsidR="00E95DCB" w:rsidRPr="0041569C" w:rsidSect="008E23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FBC9" w14:textId="77777777" w:rsidR="002271FD" w:rsidRDefault="002271FD" w:rsidP="00AA5D3A">
      <w:r>
        <w:separator/>
      </w:r>
    </w:p>
  </w:endnote>
  <w:endnote w:type="continuationSeparator" w:id="0">
    <w:p w14:paraId="1354F48A" w14:textId="77777777" w:rsidR="002271FD" w:rsidRDefault="002271FD" w:rsidP="00AA5D3A">
      <w:r>
        <w:continuationSeparator/>
      </w:r>
    </w:p>
  </w:endnote>
  <w:endnote w:type="continuationNotice" w:id="1">
    <w:p w14:paraId="5F8180D0" w14:textId="77777777" w:rsidR="002271FD" w:rsidRDefault="00227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no Pro Subhead">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7C80A" w14:textId="77777777" w:rsidR="002271FD" w:rsidRDefault="002271FD" w:rsidP="00AA5D3A">
      <w:r>
        <w:separator/>
      </w:r>
    </w:p>
  </w:footnote>
  <w:footnote w:type="continuationSeparator" w:id="0">
    <w:p w14:paraId="6F3EBF71" w14:textId="77777777" w:rsidR="002271FD" w:rsidRDefault="002271FD" w:rsidP="00AA5D3A">
      <w:r>
        <w:continuationSeparator/>
      </w:r>
    </w:p>
  </w:footnote>
  <w:footnote w:type="continuationNotice" w:id="1">
    <w:p w14:paraId="11FF61A4" w14:textId="77777777" w:rsidR="002271FD" w:rsidRDefault="002271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E2E1B" w14:textId="77777777" w:rsidR="005E21FC" w:rsidRPr="00845B79" w:rsidRDefault="005E21FC" w:rsidP="005E21FC">
    <w:pPr>
      <w:pStyle w:val="af2"/>
      <w:tabs>
        <w:tab w:val="left" w:pos="2580"/>
        <w:tab w:val="left" w:pos="2985"/>
      </w:tabs>
      <w:spacing w:after="120" w:line="276" w:lineRule="auto"/>
      <w:jc w:val="center"/>
      <w:rPr>
        <w:rFonts w:ascii="Arno Pro Subhead" w:hAnsi="Arno Pro Subhead"/>
        <w:b/>
        <w:bCs/>
        <w:color w:val="000000"/>
        <w:szCs w:val="36"/>
      </w:rPr>
    </w:pPr>
    <w:r>
      <w:rPr>
        <w:noProof/>
        <w:color w:val="000000"/>
        <w:sz w:val="22"/>
      </w:rPr>
      <w:drawing>
        <wp:anchor distT="0" distB="0" distL="114300" distR="114300" simplePos="0" relativeHeight="251659264" behindDoc="0" locked="0" layoutInCell="1" allowOverlap="1" wp14:anchorId="48F97A6A" wp14:editId="25DA1218">
          <wp:simplePos x="0" y="0"/>
          <wp:positionH relativeFrom="column">
            <wp:posOffset>25400</wp:posOffset>
          </wp:positionH>
          <wp:positionV relativeFrom="paragraph">
            <wp:posOffset>27940</wp:posOffset>
          </wp:positionV>
          <wp:extent cx="393065" cy="554355"/>
          <wp:effectExtent l="0" t="0" r="6985" b="0"/>
          <wp:wrapSquare wrapText="bothSides"/>
          <wp:docPr id="2" name="図 1" descr="Logo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 cy="554355"/>
                  </a:xfrm>
                  <a:prstGeom prst="rect">
                    <a:avLst/>
                  </a:prstGeom>
                  <a:noFill/>
                </pic:spPr>
              </pic:pic>
            </a:graphicData>
          </a:graphic>
          <wp14:sizeRelH relativeFrom="page">
            <wp14:pctWidth>0</wp14:pctWidth>
          </wp14:sizeRelH>
          <wp14:sizeRelV relativeFrom="page">
            <wp14:pctHeight>0</wp14:pctHeight>
          </wp14:sizeRelV>
        </wp:anchor>
      </w:drawing>
    </w:r>
    <w:r>
      <w:rPr>
        <w:rFonts w:ascii="Arno Pro Subhead" w:hAnsi="Arno Pro Subhead" w:hint="eastAsia"/>
        <w:b/>
        <w:bCs/>
        <w:color w:val="000000"/>
        <w:szCs w:val="36"/>
      </w:rPr>
      <w:t xml:space="preserve">    </w:t>
    </w:r>
    <w:r w:rsidRPr="00845B79">
      <w:rPr>
        <w:rFonts w:ascii="Arno Pro Subhead" w:hAnsi="Arno Pro Subhead"/>
        <w:b/>
        <w:bCs/>
        <w:color w:val="000000"/>
        <w:szCs w:val="36"/>
      </w:rPr>
      <w:t xml:space="preserve">Department of </w:t>
    </w:r>
    <w:r w:rsidRPr="00845B79">
      <w:rPr>
        <w:rStyle w:val="apple-style-span"/>
        <w:rFonts w:ascii="Arno Pro Subhead" w:hAnsi="Arno Pro Subhead" w:cs="Arial" w:hint="eastAsia"/>
        <w:b/>
        <w:color w:val="000000"/>
        <w:szCs w:val="36"/>
      </w:rPr>
      <w:t>Urology</w:t>
    </w:r>
    <w:r w:rsidRPr="00845B79">
      <w:rPr>
        <w:rFonts w:ascii="Arno Pro Subhead" w:hAnsi="Arno Pro Subhead"/>
        <w:b/>
        <w:bCs/>
        <w:color w:val="000000"/>
        <w:szCs w:val="36"/>
      </w:rPr>
      <w:t>, Hirosaki University</w:t>
    </w:r>
    <w:r w:rsidRPr="00845B79">
      <w:rPr>
        <w:rFonts w:ascii="Arno Pro Subhead" w:hAnsi="Arno Pro Subhead" w:hint="eastAsia"/>
        <w:b/>
        <w:bCs/>
        <w:color w:val="000000"/>
        <w:szCs w:val="36"/>
      </w:rPr>
      <w:t xml:space="preserve"> Graduate </w:t>
    </w:r>
    <w:r w:rsidRPr="00845B79">
      <w:rPr>
        <w:rFonts w:ascii="Arno Pro Subhead" w:hAnsi="Arno Pro Subhead"/>
        <w:b/>
        <w:bCs/>
        <w:color w:val="000000"/>
        <w:szCs w:val="36"/>
      </w:rPr>
      <w:t xml:space="preserve">School of Medicine, </w:t>
    </w:r>
  </w:p>
  <w:p w14:paraId="652BC5E8" w14:textId="77777777" w:rsidR="005E21FC" w:rsidRPr="00845B79" w:rsidRDefault="005E21FC" w:rsidP="005E21FC">
    <w:pPr>
      <w:pStyle w:val="af2"/>
      <w:tabs>
        <w:tab w:val="left" w:pos="2580"/>
        <w:tab w:val="left" w:pos="2985"/>
      </w:tabs>
      <w:spacing w:after="120" w:line="276" w:lineRule="auto"/>
      <w:jc w:val="center"/>
      <w:rPr>
        <w:rFonts w:ascii="Arno Pro Subhead" w:hAnsi="Arno Pro Subhead"/>
        <w:b/>
        <w:color w:val="000000"/>
        <w:szCs w:val="36"/>
      </w:rPr>
    </w:pPr>
    <w:r w:rsidRPr="00845B79">
      <w:rPr>
        <w:rFonts w:ascii="Arno Pro Subhead" w:hAnsi="Arno Pro Subhead"/>
        <w:b/>
        <w:color w:val="000000"/>
        <w:szCs w:val="36"/>
      </w:rPr>
      <w:t xml:space="preserve">5 </w:t>
    </w:r>
    <w:proofErr w:type="spellStart"/>
    <w:r w:rsidRPr="00845B79">
      <w:rPr>
        <w:rFonts w:ascii="Arno Pro Subhead" w:hAnsi="Arno Pro Subhead"/>
        <w:b/>
        <w:color w:val="000000"/>
        <w:szCs w:val="36"/>
      </w:rPr>
      <w:t>Zaifu</w:t>
    </w:r>
    <w:r w:rsidRPr="00845B79">
      <w:rPr>
        <w:rFonts w:ascii="Arno Pro Subhead" w:hAnsi="Arno Pro Subhead" w:hint="eastAsia"/>
        <w:b/>
        <w:color w:val="000000"/>
        <w:szCs w:val="36"/>
      </w:rPr>
      <w:t>-</w:t>
    </w:r>
    <w:r w:rsidRPr="00845B79">
      <w:rPr>
        <w:rFonts w:ascii="Arno Pro Subhead" w:hAnsi="Arno Pro Subhead"/>
        <w:b/>
        <w:color w:val="000000"/>
        <w:szCs w:val="36"/>
      </w:rPr>
      <w:t>cho</w:t>
    </w:r>
    <w:r w:rsidRPr="00845B79">
      <w:rPr>
        <w:rFonts w:ascii="Arno Pro Subhead" w:hAnsi="Arno Pro Subhead" w:hint="eastAsia"/>
        <w:b/>
        <w:color w:val="000000"/>
        <w:szCs w:val="36"/>
      </w:rPr>
      <w:t>u</w:t>
    </w:r>
    <w:proofErr w:type="spellEnd"/>
    <w:r w:rsidRPr="00845B79">
      <w:rPr>
        <w:rFonts w:ascii="Arno Pro Subhead" w:hAnsi="Arno Pro Subhead"/>
        <w:b/>
        <w:color w:val="000000"/>
        <w:szCs w:val="36"/>
      </w:rPr>
      <w:t xml:space="preserve">, </w:t>
    </w:r>
    <w:proofErr w:type="spellStart"/>
    <w:r w:rsidRPr="00845B79">
      <w:rPr>
        <w:rFonts w:ascii="Arno Pro Subhead" w:hAnsi="Arno Pro Subhead"/>
        <w:b/>
        <w:color w:val="000000"/>
        <w:szCs w:val="36"/>
      </w:rPr>
      <w:t>Hirosaki</w:t>
    </w:r>
    <w:proofErr w:type="spellEnd"/>
    <w:r w:rsidRPr="00845B79">
      <w:rPr>
        <w:rFonts w:ascii="Arno Pro Subhead" w:hAnsi="Arno Pro Subhead" w:hint="eastAsia"/>
        <w:b/>
        <w:color w:val="000000"/>
        <w:szCs w:val="36"/>
      </w:rPr>
      <w:t xml:space="preserve"> </w:t>
    </w:r>
    <w:r w:rsidRPr="00845B79">
      <w:rPr>
        <w:rFonts w:ascii="Arno Pro Subhead" w:hAnsi="Arno Pro Subhead"/>
        <w:b/>
        <w:color w:val="000000"/>
        <w:szCs w:val="36"/>
      </w:rPr>
      <w:t>036-8562, Japan</w:t>
    </w:r>
    <w:r w:rsidRPr="00845B79">
      <w:rPr>
        <w:rFonts w:ascii="Arno Pro Subhead" w:hAnsi="Arno Pro Subhead" w:hint="eastAsia"/>
        <w:b/>
        <w:color w:val="000000"/>
        <w:szCs w:val="36"/>
      </w:rPr>
      <w:t xml:space="preserve"> </w:t>
    </w:r>
  </w:p>
  <w:p w14:paraId="5B54381C" w14:textId="77777777" w:rsidR="005E21FC" w:rsidRPr="00845B79" w:rsidRDefault="005E21FC" w:rsidP="005E21FC">
    <w:pPr>
      <w:pStyle w:val="af2"/>
      <w:tabs>
        <w:tab w:val="left" w:pos="2580"/>
        <w:tab w:val="left" w:pos="2985"/>
      </w:tabs>
      <w:spacing w:after="120" w:line="276" w:lineRule="auto"/>
      <w:jc w:val="center"/>
      <w:rPr>
        <w:rFonts w:ascii="Arno Pro Subhead" w:hAnsi="Arno Pro Subhead"/>
        <w:b/>
        <w:color w:val="000000"/>
        <w:sz w:val="22"/>
      </w:rPr>
    </w:pPr>
    <w:r>
      <w:rPr>
        <w:noProof/>
        <w:color w:val="000000"/>
        <w:sz w:val="22"/>
      </w:rPr>
      <mc:AlternateContent>
        <mc:Choice Requires="wps">
          <w:drawing>
            <wp:anchor distT="0" distB="0" distL="114300" distR="114300" simplePos="0" relativeHeight="251660288" behindDoc="0" locked="0" layoutInCell="1" allowOverlap="1" wp14:anchorId="39F4F78A" wp14:editId="05C9344A">
              <wp:simplePos x="0" y="0"/>
              <wp:positionH relativeFrom="column">
                <wp:posOffset>-173355</wp:posOffset>
              </wp:positionH>
              <wp:positionV relativeFrom="paragraph">
                <wp:posOffset>237490</wp:posOffset>
              </wp:positionV>
              <wp:extent cx="5886450" cy="0"/>
              <wp:effectExtent l="7620" t="8890" r="1143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12700">
                        <a:solidFill>
                          <a:srgbClr val="1C1A1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FC697" id="_x0000_t32" coordsize="21600,21600" o:spt="32" o:oned="t" path="m,l21600,21600e" filled="f">
              <v:path arrowok="t" fillok="f" o:connecttype="none"/>
              <o:lock v:ext="edit" shapetype="t"/>
            </v:shapetype>
            <v:shape id="AutoShape 2" o:spid="_x0000_s1026" type="#_x0000_t32" style="position:absolute;left:0;text-align:left;margin-left:-13.65pt;margin-top:18.7pt;width:4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" strokecolor="#1c1a10" strokeweight="1pt"/>
          </w:pict>
        </mc:Fallback>
      </mc:AlternateContent>
    </w:r>
    <w:r w:rsidRPr="00845B79">
      <w:rPr>
        <w:rFonts w:ascii="Arno Pro Subhead" w:hAnsi="Arno Pro Subhead" w:hint="eastAsia"/>
        <w:b/>
        <w:color w:val="000000"/>
        <w:szCs w:val="36"/>
      </w:rPr>
      <w:t>Tel</w:t>
    </w:r>
    <w:r w:rsidRPr="00845B79">
      <w:rPr>
        <w:rFonts w:ascii="Arno Pro Subhead" w:hAnsi="Arno Pro Subhead"/>
        <w:b/>
        <w:color w:val="000000"/>
        <w:sz w:val="22"/>
      </w:rPr>
      <w:t>: +81-172-39-</w:t>
    </w:r>
    <w:proofErr w:type="gramStart"/>
    <w:r w:rsidRPr="00845B79">
      <w:rPr>
        <w:rFonts w:ascii="Arno Pro Subhead" w:hAnsi="Arno Pro Subhead"/>
        <w:b/>
        <w:color w:val="000000"/>
        <w:sz w:val="22"/>
      </w:rPr>
      <w:t>5091  FAX</w:t>
    </w:r>
    <w:proofErr w:type="gramEnd"/>
    <w:r w:rsidRPr="00845B79">
      <w:rPr>
        <w:rFonts w:ascii="Arno Pro Subhead" w:hAnsi="Arno Pro Subhead"/>
        <w:b/>
        <w:color w:val="000000"/>
        <w:sz w:val="22"/>
      </w:rPr>
      <w:t>: +81-172-39-5092</w:t>
    </w:r>
  </w:p>
  <w:p w14:paraId="6E45DBE3" w14:textId="77777777" w:rsidR="005E21FC" w:rsidRPr="005E21FC" w:rsidRDefault="005E21F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161A"/>
    <w:multiLevelType w:val="hybridMultilevel"/>
    <w:tmpl w:val="1A58F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40AFC"/>
    <w:multiLevelType w:val="multilevel"/>
    <w:tmpl w:val="0409001F"/>
    <w:numStyleLink w:val="111111"/>
  </w:abstractNum>
  <w:abstractNum w:abstractNumId="3" w15:restartNumberingAfterBreak="0">
    <w:nsid w:val="6D9256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AA06E2"/>
    <w:multiLevelType w:val="hybridMultilevel"/>
    <w:tmpl w:val="90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92935"/>
    <w:multiLevelType w:val="hybridMultilevel"/>
    <w:tmpl w:val="3E66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49"/>
    <w:rsid w:val="00001C9F"/>
    <w:rsid w:val="00011D53"/>
    <w:rsid w:val="00016FC9"/>
    <w:rsid w:val="00042167"/>
    <w:rsid w:val="00051EF6"/>
    <w:rsid w:val="0005727B"/>
    <w:rsid w:val="000737D2"/>
    <w:rsid w:val="0008737E"/>
    <w:rsid w:val="000A7FC3"/>
    <w:rsid w:val="000B056E"/>
    <w:rsid w:val="000C5F1F"/>
    <w:rsid w:val="000C7657"/>
    <w:rsid w:val="000D26F3"/>
    <w:rsid w:val="000F212E"/>
    <w:rsid w:val="00106E64"/>
    <w:rsid w:val="0011472B"/>
    <w:rsid w:val="0011491E"/>
    <w:rsid w:val="001220C8"/>
    <w:rsid w:val="00150DA0"/>
    <w:rsid w:val="001813C4"/>
    <w:rsid w:val="00181A2B"/>
    <w:rsid w:val="001B3A16"/>
    <w:rsid w:val="001C009C"/>
    <w:rsid w:val="0021358E"/>
    <w:rsid w:val="00220136"/>
    <w:rsid w:val="002271FD"/>
    <w:rsid w:val="00237233"/>
    <w:rsid w:val="00257C6B"/>
    <w:rsid w:val="00276DF4"/>
    <w:rsid w:val="00287412"/>
    <w:rsid w:val="002965AE"/>
    <w:rsid w:val="002E29B4"/>
    <w:rsid w:val="002E676E"/>
    <w:rsid w:val="002F0104"/>
    <w:rsid w:val="002F2B3C"/>
    <w:rsid w:val="00300F72"/>
    <w:rsid w:val="00320DC2"/>
    <w:rsid w:val="00321CEA"/>
    <w:rsid w:val="00324D5B"/>
    <w:rsid w:val="00332582"/>
    <w:rsid w:val="00370EF7"/>
    <w:rsid w:val="00371CD1"/>
    <w:rsid w:val="00375277"/>
    <w:rsid w:val="003763F2"/>
    <w:rsid w:val="00383D90"/>
    <w:rsid w:val="003A5E24"/>
    <w:rsid w:val="003B100B"/>
    <w:rsid w:val="003B2D92"/>
    <w:rsid w:val="003C2F23"/>
    <w:rsid w:val="0041569C"/>
    <w:rsid w:val="00415A85"/>
    <w:rsid w:val="004160C6"/>
    <w:rsid w:val="004207A8"/>
    <w:rsid w:val="00427F81"/>
    <w:rsid w:val="00431363"/>
    <w:rsid w:val="00432313"/>
    <w:rsid w:val="00432888"/>
    <w:rsid w:val="00434850"/>
    <w:rsid w:val="004417BA"/>
    <w:rsid w:val="00447BAB"/>
    <w:rsid w:val="00453BE8"/>
    <w:rsid w:val="004747CD"/>
    <w:rsid w:val="004B6509"/>
    <w:rsid w:val="004B7E45"/>
    <w:rsid w:val="004C5081"/>
    <w:rsid w:val="004D16BA"/>
    <w:rsid w:val="004D3FEC"/>
    <w:rsid w:val="004E44E8"/>
    <w:rsid w:val="004F5282"/>
    <w:rsid w:val="005018F2"/>
    <w:rsid w:val="005109E2"/>
    <w:rsid w:val="005161FD"/>
    <w:rsid w:val="00517499"/>
    <w:rsid w:val="005214D4"/>
    <w:rsid w:val="005317EB"/>
    <w:rsid w:val="00550863"/>
    <w:rsid w:val="005536EB"/>
    <w:rsid w:val="00556786"/>
    <w:rsid w:val="00564528"/>
    <w:rsid w:val="00571059"/>
    <w:rsid w:val="005723F9"/>
    <w:rsid w:val="00583167"/>
    <w:rsid w:val="00591027"/>
    <w:rsid w:val="0059298F"/>
    <w:rsid w:val="005946D0"/>
    <w:rsid w:val="00595A48"/>
    <w:rsid w:val="005A0033"/>
    <w:rsid w:val="005A6DC5"/>
    <w:rsid w:val="005C7C1E"/>
    <w:rsid w:val="005E21FC"/>
    <w:rsid w:val="005F0ADF"/>
    <w:rsid w:val="00602BB9"/>
    <w:rsid w:val="006109F4"/>
    <w:rsid w:val="00621A11"/>
    <w:rsid w:val="00621BB0"/>
    <w:rsid w:val="00626E3D"/>
    <w:rsid w:val="00626EB8"/>
    <w:rsid w:val="00634259"/>
    <w:rsid w:val="006404E6"/>
    <w:rsid w:val="00642471"/>
    <w:rsid w:val="00651B3C"/>
    <w:rsid w:val="00655F02"/>
    <w:rsid w:val="0069738C"/>
    <w:rsid w:val="006B5019"/>
    <w:rsid w:val="006E493C"/>
    <w:rsid w:val="006F1235"/>
    <w:rsid w:val="006F51CE"/>
    <w:rsid w:val="006F69A8"/>
    <w:rsid w:val="007130F5"/>
    <w:rsid w:val="00715115"/>
    <w:rsid w:val="007238D6"/>
    <w:rsid w:val="00732D3F"/>
    <w:rsid w:val="00736357"/>
    <w:rsid w:val="00744A0B"/>
    <w:rsid w:val="00753263"/>
    <w:rsid w:val="00761369"/>
    <w:rsid w:val="00771780"/>
    <w:rsid w:val="00781BD2"/>
    <w:rsid w:val="00791F78"/>
    <w:rsid w:val="007B647E"/>
    <w:rsid w:val="007C3036"/>
    <w:rsid w:val="007C4A73"/>
    <w:rsid w:val="007D7ADC"/>
    <w:rsid w:val="00816F59"/>
    <w:rsid w:val="00821F1A"/>
    <w:rsid w:val="00837F13"/>
    <w:rsid w:val="0084145D"/>
    <w:rsid w:val="00874998"/>
    <w:rsid w:val="00876B0B"/>
    <w:rsid w:val="008A2305"/>
    <w:rsid w:val="008A4A58"/>
    <w:rsid w:val="008A5C5E"/>
    <w:rsid w:val="008B11CD"/>
    <w:rsid w:val="008B193C"/>
    <w:rsid w:val="008D6FE5"/>
    <w:rsid w:val="008E23FF"/>
    <w:rsid w:val="008F0AF7"/>
    <w:rsid w:val="00915890"/>
    <w:rsid w:val="00935B01"/>
    <w:rsid w:val="00943019"/>
    <w:rsid w:val="0095145F"/>
    <w:rsid w:val="00952A6C"/>
    <w:rsid w:val="009601F9"/>
    <w:rsid w:val="00962CD0"/>
    <w:rsid w:val="009677A3"/>
    <w:rsid w:val="009860DD"/>
    <w:rsid w:val="00991DD7"/>
    <w:rsid w:val="0099576D"/>
    <w:rsid w:val="00996268"/>
    <w:rsid w:val="009C4023"/>
    <w:rsid w:val="009E3265"/>
    <w:rsid w:val="009F6A0F"/>
    <w:rsid w:val="00A03D76"/>
    <w:rsid w:val="00A226EE"/>
    <w:rsid w:val="00A24AB6"/>
    <w:rsid w:val="00A24B1F"/>
    <w:rsid w:val="00A25682"/>
    <w:rsid w:val="00A37E21"/>
    <w:rsid w:val="00A47D51"/>
    <w:rsid w:val="00A5553F"/>
    <w:rsid w:val="00A84DBA"/>
    <w:rsid w:val="00AA5D3A"/>
    <w:rsid w:val="00AA7F1B"/>
    <w:rsid w:val="00AB6E58"/>
    <w:rsid w:val="00AD7A3C"/>
    <w:rsid w:val="00AF5FEF"/>
    <w:rsid w:val="00B221E8"/>
    <w:rsid w:val="00B24C87"/>
    <w:rsid w:val="00B363AB"/>
    <w:rsid w:val="00B42D5F"/>
    <w:rsid w:val="00B57F49"/>
    <w:rsid w:val="00B80FD3"/>
    <w:rsid w:val="00B82A5D"/>
    <w:rsid w:val="00B82A85"/>
    <w:rsid w:val="00B94692"/>
    <w:rsid w:val="00BA0BA1"/>
    <w:rsid w:val="00BA48FB"/>
    <w:rsid w:val="00BB0F49"/>
    <w:rsid w:val="00BB3C4E"/>
    <w:rsid w:val="00BD0DD3"/>
    <w:rsid w:val="00BD1816"/>
    <w:rsid w:val="00BD62C5"/>
    <w:rsid w:val="00BE6118"/>
    <w:rsid w:val="00BF10AE"/>
    <w:rsid w:val="00C0367A"/>
    <w:rsid w:val="00C13DE7"/>
    <w:rsid w:val="00C3789A"/>
    <w:rsid w:val="00C531DF"/>
    <w:rsid w:val="00C622EC"/>
    <w:rsid w:val="00C67B3B"/>
    <w:rsid w:val="00C71E22"/>
    <w:rsid w:val="00C85F4C"/>
    <w:rsid w:val="00C900AC"/>
    <w:rsid w:val="00C91BDE"/>
    <w:rsid w:val="00C958A9"/>
    <w:rsid w:val="00CD0439"/>
    <w:rsid w:val="00CD565E"/>
    <w:rsid w:val="00CE2F23"/>
    <w:rsid w:val="00CE4B0C"/>
    <w:rsid w:val="00CE632C"/>
    <w:rsid w:val="00D132F1"/>
    <w:rsid w:val="00D41860"/>
    <w:rsid w:val="00D51B6D"/>
    <w:rsid w:val="00D56487"/>
    <w:rsid w:val="00D6074C"/>
    <w:rsid w:val="00D63FA5"/>
    <w:rsid w:val="00D707EC"/>
    <w:rsid w:val="00D7635E"/>
    <w:rsid w:val="00D802B8"/>
    <w:rsid w:val="00D85DEB"/>
    <w:rsid w:val="00D911BD"/>
    <w:rsid w:val="00D934E4"/>
    <w:rsid w:val="00DA1299"/>
    <w:rsid w:val="00DB23EB"/>
    <w:rsid w:val="00DD236B"/>
    <w:rsid w:val="00DD40AE"/>
    <w:rsid w:val="00DD4F5F"/>
    <w:rsid w:val="00DE42BD"/>
    <w:rsid w:val="00DE68B9"/>
    <w:rsid w:val="00DE7113"/>
    <w:rsid w:val="00DF6E15"/>
    <w:rsid w:val="00E262C3"/>
    <w:rsid w:val="00E5219F"/>
    <w:rsid w:val="00E52D9B"/>
    <w:rsid w:val="00E664E3"/>
    <w:rsid w:val="00E87122"/>
    <w:rsid w:val="00E9413D"/>
    <w:rsid w:val="00E95DCB"/>
    <w:rsid w:val="00EB2873"/>
    <w:rsid w:val="00EB47B3"/>
    <w:rsid w:val="00ED2785"/>
    <w:rsid w:val="00ED4A68"/>
    <w:rsid w:val="00ED656E"/>
    <w:rsid w:val="00EE27E0"/>
    <w:rsid w:val="00EE4044"/>
    <w:rsid w:val="00EE795F"/>
    <w:rsid w:val="00EF1C32"/>
    <w:rsid w:val="00F17A82"/>
    <w:rsid w:val="00F26450"/>
    <w:rsid w:val="00F34A7E"/>
    <w:rsid w:val="00F34DCF"/>
    <w:rsid w:val="00F35901"/>
    <w:rsid w:val="00F35D7F"/>
    <w:rsid w:val="00F40EAA"/>
    <w:rsid w:val="00F44E6F"/>
    <w:rsid w:val="00F636EC"/>
    <w:rsid w:val="00F63DAC"/>
    <w:rsid w:val="00F729C2"/>
    <w:rsid w:val="00F756FD"/>
    <w:rsid w:val="00F769A7"/>
    <w:rsid w:val="00F82F9B"/>
    <w:rsid w:val="00F86AE2"/>
    <w:rsid w:val="00FB0308"/>
    <w:rsid w:val="00FB29F6"/>
    <w:rsid w:val="00FC5FEE"/>
    <w:rsid w:val="00FC791A"/>
    <w:rsid w:val="00FD0D3F"/>
    <w:rsid w:val="00FD7BF6"/>
    <w:rsid w:val="00FE79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1C346A"/>
  <w15:docId w15:val="{EF703293-E752-4825-8AF6-0C11E290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3FF"/>
    <w:rPr>
      <w:sz w:val="24"/>
      <w:szCs w:val="24"/>
      <w:lang w:eastAsia="ja-JP"/>
    </w:rPr>
  </w:style>
  <w:style w:type="paragraph" w:styleId="1">
    <w:name w:val="heading 1"/>
    <w:basedOn w:val="a"/>
    <w:next w:val="a"/>
    <w:link w:val="10"/>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23FF"/>
    <w:rPr>
      <w:b/>
      <w:bCs/>
    </w:rPr>
  </w:style>
  <w:style w:type="character" w:styleId="a4">
    <w:name w:val="Hyperlink"/>
    <w:basedOn w:val="a0"/>
    <w:rsid w:val="008E23FF"/>
    <w:rPr>
      <w:color w:val="0000FF"/>
      <w:u w:val="single"/>
    </w:rPr>
  </w:style>
  <w:style w:type="table" w:styleId="a5">
    <w:name w:val="Table Grid"/>
    <w:basedOn w:val="a1"/>
    <w:rsid w:val="008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8E23FF"/>
    <w:pPr>
      <w:numPr>
        <w:numId w:val="1"/>
      </w:numPr>
    </w:pPr>
  </w:style>
  <w:style w:type="character" w:customStyle="1" w:styleId="10">
    <w:name w:val="見出し 1 (文字)"/>
    <w:basedOn w:val="a0"/>
    <w:link w:val="1"/>
    <w:rsid w:val="00BB0F49"/>
    <w:rPr>
      <w:rFonts w:asciiTheme="majorHAnsi" w:eastAsiaTheme="majorEastAsia" w:hAnsiTheme="majorHAnsi" w:cstheme="majorBidi"/>
      <w:b/>
      <w:bCs/>
      <w:color w:val="365F91" w:themeColor="accent1" w:themeShade="BF"/>
      <w:sz w:val="28"/>
      <w:szCs w:val="28"/>
      <w:lang w:eastAsia="ja-JP"/>
    </w:rPr>
  </w:style>
  <w:style w:type="paragraph" w:styleId="a6">
    <w:name w:val="List Paragraph"/>
    <w:basedOn w:val="a"/>
    <w:uiPriority w:val="34"/>
    <w:qFormat/>
    <w:rsid w:val="00BB0F49"/>
    <w:pPr>
      <w:ind w:left="720"/>
      <w:contextualSpacing/>
    </w:pPr>
  </w:style>
  <w:style w:type="character" w:styleId="a7">
    <w:name w:val="Emphasis"/>
    <w:basedOn w:val="a0"/>
    <w:qFormat/>
    <w:rsid w:val="00257C6B"/>
    <w:rPr>
      <w:i/>
      <w:iCs/>
    </w:rPr>
  </w:style>
  <w:style w:type="paragraph" w:styleId="a8">
    <w:name w:val="Subtitle"/>
    <w:basedOn w:val="a"/>
    <w:next w:val="a"/>
    <w:link w:val="a9"/>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a9">
    <w:name w:val="副題 (文字)"/>
    <w:basedOn w:val="a0"/>
    <w:link w:val="a8"/>
    <w:rsid w:val="00257C6B"/>
    <w:rPr>
      <w:rFonts w:asciiTheme="majorHAnsi" w:eastAsiaTheme="majorEastAsia" w:hAnsiTheme="majorHAnsi" w:cstheme="majorBidi"/>
      <w:i/>
      <w:iCs/>
      <w:color w:val="4F81BD" w:themeColor="accent1"/>
      <w:spacing w:val="15"/>
      <w:sz w:val="24"/>
      <w:szCs w:val="24"/>
      <w:lang w:eastAsia="ja-JP"/>
    </w:rPr>
  </w:style>
  <w:style w:type="character" w:styleId="aa">
    <w:name w:val="annotation reference"/>
    <w:basedOn w:val="a0"/>
    <w:rsid w:val="00D707EC"/>
    <w:rPr>
      <w:sz w:val="16"/>
      <w:szCs w:val="16"/>
    </w:rPr>
  </w:style>
  <w:style w:type="paragraph" w:styleId="ab">
    <w:name w:val="annotation text"/>
    <w:basedOn w:val="a"/>
    <w:link w:val="ac"/>
    <w:rsid w:val="00D707EC"/>
    <w:rPr>
      <w:sz w:val="20"/>
      <w:szCs w:val="20"/>
    </w:rPr>
  </w:style>
  <w:style w:type="character" w:customStyle="1" w:styleId="ac">
    <w:name w:val="コメント文字列 (文字)"/>
    <w:basedOn w:val="a0"/>
    <w:link w:val="ab"/>
    <w:rsid w:val="00D707EC"/>
    <w:rPr>
      <w:lang w:eastAsia="ja-JP"/>
    </w:rPr>
  </w:style>
  <w:style w:type="paragraph" w:styleId="ad">
    <w:name w:val="annotation subject"/>
    <w:basedOn w:val="ab"/>
    <w:next w:val="ab"/>
    <w:link w:val="ae"/>
    <w:rsid w:val="00D707EC"/>
    <w:rPr>
      <w:b/>
      <w:bCs/>
    </w:rPr>
  </w:style>
  <w:style w:type="character" w:customStyle="1" w:styleId="ae">
    <w:name w:val="コメント内容 (文字)"/>
    <w:basedOn w:val="ac"/>
    <w:link w:val="ad"/>
    <w:rsid w:val="00D707EC"/>
    <w:rPr>
      <w:b/>
      <w:bCs/>
      <w:lang w:eastAsia="ja-JP"/>
    </w:rPr>
  </w:style>
  <w:style w:type="paragraph" w:styleId="af">
    <w:name w:val="Revision"/>
    <w:hidden/>
    <w:uiPriority w:val="99"/>
    <w:semiHidden/>
    <w:rsid w:val="00D707EC"/>
    <w:rPr>
      <w:sz w:val="24"/>
      <w:szCs w:val="24"/>
      <w:lang w:eastAsia="ja-JP"/>
    </w:rPr>
  </w:style>
  <w:style w:type="paragraph" w:styleId="af0">
    <w:name w:val="Balloon Text"/>
    <w:basedOn w:val="a"/>
    <w:link w:val="af1"/>
    <w:rsid w:val="00D707EC"/>
    <w:rPr>
      <w:rFonts w:ascii="Tahoma" w:hAnsi="Tahoma" w:cs="Tahoma"/>
      <w:sz w:val="16"/>
      <w:szCs w:val="16"/>
    </w:rPr>
  </w:style>
  <w:style w:type="character" w:customStyle="1" w:styleId="af1">
    <w:name w:val="吹き出し (文字)"/>
    <w:basedOn w:val="a0"/>
    <w:link w:val="af0"/>
    <w:rsid w:val="00D707EC"/>
    <w:rPr>
      <w:rFonts w:ascii="Tahoma" w:hAnsi="Tahoma" w:cs="Tahoma"/>
      <w:sz w:val="16"/>
      <w:szCs w:val="16"/>
      <w:lang w:eastAsia="ja-JP"/>
    </w:rPr>
  </w:style>
  <w:style w:type="paragraph" w:styleId="af2">
    <w:name w:val="header"/>
    <w:basedOn w:val="a"/>
    <w:link w:val="af3"/>
    <w:uiPriority w:val="99"/>
    <w:rsid w:val="00AA5D3A"/>
    <w:pPr>
      <w:tabs>
        <w:tab w:val="center" w:pos="4680"/>
        <w:tab w:val="right" w:pos="9360"/>
      </w:tabs>
    </w:pPr>
  </w:style>
  <w:style w:type="character" w:customStyle="1" w:styleId="af3">
    <w:name w:val="ヘッダー (文字)"/>
    <w:basedOn w:val="a0"/>
    <w:link w:val="af2"/>
    <w:uiPriority w:val="99"/>
    <w:rsid w:val="00AA5D3A"/>
    <w:rPr>
      <w:sz w:val="24"/>
      <w:szCs w:val="24"/>
      <w:lang w:eastAsia="ja-JP"/>
    </w:rPr>
  </w:style>
  <w:style w:type="paragraph" w:styleId="af4">
    <w:name w:val="footer"/>
    <w:basedOn w:val="a"/>
    <w:link w:val="af5"/>
    <w:rsid w:val="00AA5D3A"/>
    <w:pPr>
      <w:tabs>
        <w:tab w:val="center" w:pos="4680"/>
        <w:tab w:val="right" w:pos="9360"/>
      </w:tabs>
    </w:pPr>
  </w:style>
  <w:style w:type="character" w:customStyle="1" w:styleId="af5">
    <w:name w:val="フッター (文字)"/>
    <w:basedOn w:val="a0"/>
    <w:link w:val="af4"/>
    <w:rsid w:val="00AA5D3A"/>
    <w:rPr>
      <w:sz w:val="24"/>
      <w:szCs w:val="24"/>
      <w:lang w:eastAsia="ja-JP"/>
    </w:rPr>
  </w:style>
  <w:style w:type="character" w:customStyle="1" w:styleId="apple-style-span">
    <w:name w:val="apple-style-span"/>
    <w:basedOn w:val="a0"/>
    <w:rsid w:val="005E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40747427">
      <w:bodyDiv w:val="1"/>
      <w:marLeft w:val="0"/>
      <w:marRight w:val="0"/>
      <w:marTop w:val="0"/>
      <w:marBottom w:val="0"/>
      <w:divBdr>
        <w:top w:val="none" w:sz="0" w:space="0" w:color="auto"/>
        <w:left w:val="none" w:sz="0" w:space="0" w:color="auto"/>
        <w:bottom w:val="none" w:sz="0" w:space="0" w:color="auto"/>
        <w:right w:val="none" w:sz="0" w:space="0" w:color="auto"/>
      </w:divBdr>
    </w:div>
    <w:div w:id="7104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CCD8-5DFC-44CE-81F8-BDBFCE0629BA}">
  <ds:schemaRefs>
    <ds:schemaRef ds:uri="http://schemas.openxmlformats.org/officeDocument/2006/bibliography"/>
  </ds:schemaRefs>
</ds:datastoreItem>
</file>

<file path=customXml/itemProps2.xml><?xml version="1.0" encoding="utf-8"?>
<ds:datastoreItem xmlns:ds="http://schemas.openxmlformats.org/officeDocument/2006/customXml" ds:itemID="{608D56E9-BD63-4990-8BBF-07BD2D8E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Enago</dc:creator>
  <cp:lastModifiedBy>及川真亮</cp:lastModifiedBy>
  <cp:revision>2</cp:revision>
  <dcterms:created xsi:type="dcterms:W3CDTF">2016-08-19T08:54:00Z</dcterms:created>
  <dcterms:modified xsi:type="dcterms:W3CDTF">2016-08-19T08:54:00Z</dcterms:modified>
</cp:coreProperties>
</file>